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7C0C2" w14:textId="2FB3130D" w:rsidR="004E2821" w:rsidRPr="004E2821" w:rsidRDefault="004E2821" w:rsidP="004E2821">
      <w:pPr>
        <w:spacing w:line="20" w:lineRule="auto"/>
        <w:rPr>
          <w:rFonts w:ascii="ＭＳ 明朝" w:eastAsia="ＭＳ 明朝" w:hAnsi="ＭＳ 明朝" w:cs="ＭＳ 明朝"/>
          <w:kern w:val="0"/>
          <w:szCs w:val="21"/>
        </w:rPr>
      </w:pPr>
    </w:p>
    <w:p w14:paraId="5F8FD84A" w14:textId="6DD8954C" w:rsidR="00670739" w:rsidRPr="006D74D6" w:rsidRDefault="00B610BD" w:rsidP="000416BE">
      <w:pPr>
        <w:ind w:left="280" w:hangingChars="100" w:hanging="280"/>
        <w:rPr>
          <w:rFonts w:ascii="AR P丸ゴシック体E" w:eastAsia="AR P丸ゴシック体E" w:hAnsi="ＭＳ ゴシック" w:cs="ＭＳ 明朝"/>
          <w:b/>
          <w:color w:val="000000"/>
          <w:kern w:val="0"/>
          <w:sz w:val="28"/>
          <w:szCs w:val="21"/>
          <w:bdr w:val="single" w:sz="4" w:space="0" w:color="auto"/>
        </w:rPr>
      </w:pPr>
      <w:r>
        <w:rPr>
          <w:rFonts w:ascii="AR P丸ゴシック体E" w:eastAsia="AR P丸ゴシック体E" w:hAnsi="ＭＳ ゴシック" w:cs="ＭＳ 明朝" w:hint="eastAsia"/>
          <w:b/>
          <w:color w:val="000000"/>
          <w:kern w:val="0"/>
          <w:sz w:val="28"/>
          <w:szCs w:val="21"/>
          <w:bdr w:val="single" w:sz="4" w:space="0" w:color="auto"/>
        </w:rPr>
        <w:t>９</w:t>
      </w:r>
      <w:r w:rsidR="00670739" w:rsidRPr="006D74D6">
        <w:rPr>
          <w:rFonts w:ascii="AR P丸ゴシック体E" w:eastAsia="AR P丸ゴシック体E" w:hAnsi="ＭＳ ゴシック" w:cs="ＭＳ 明朝"/>
          <w:b/>
          <w:color w:val="000000"/>
          <w:kern w:val="0"/>
          <w:sz w:val="28"/>
          <w:szCs w:val="21"/>
          <w:bdr w:val="single" w:sz="4" w:space="0" w:color="auto"/>
        </w:rPr>
        <w:t xml:space="preserve">　技術・家庭科学習指導案（令和４年１月５日版）</w:t>
      </w:r>
      <w:r w:rsidR="002C55F0">
        <w:rPr>
          <w:rFonts w:ascii="AR P丸ゴシック体E" w:eastAsia="AR P丸ゴシック体E" w:hAnsi="ＭＳ ゴシック" w:cs="ＭＳ 明朝" w:hint="eastAsia"/>
          <w:b/>
          <w:color w:val="000000"/>
          <w:kern w:val="0"/>
          <w:sz w:val="28"/>
          <w:szCs w:val="21"/>
          <w:bdr w:val="single" w:sz="4" w:space="0" w:color="auto"/>
        </w:rPr>
        <w:t>Ｒ６修正箇所あり</w:t>
      </w:r>
      <w:r w:rsidR="00670739" w:rsidRPr="006D74D6">
        <w:rPr>
          <w:rFonts w:ascii="AR P丸ゴシック体E" w:eastAsia="AR P丸ゴシック体E" w:hAnsi="ＭＳ ゴシック" w:cs="ＭＳ 明朝"/>
          <w:b/>
          <w:color w:val="000000"/>
          <w:kern w:val="0"/>
          <w:sz w:val="28"/>
          <w:szCs w:val="21"/>
          <w:bdr w:val="single" w:sz="4" w:space="0" w:color="auto"/>
        </w:rPr>
        <w:t xml:space="preserve">　</w:t>
      </w:r>
    </w:p>
    <w:p w14:paraId="2C696607" w14:textId="18298615" w:rsidR="00670739" w:rsidRPr="006D74D6" w:rsidRDefault="002C55F0" w:rsidP="00670739">
      <w:pPr>
        <w:tabs>
          <w:tab w:val="left" w:pos="8404"/>
          <w:tab w:val="left" w:pos="8786"/>
        </w:tabs>
        <w:overflowPunct w:val="0"/>
        <w:spacing w:line="271" w:lineRule="exact"/>
        <w:jc w:val="center"/>
        <w:textAlignment w:val="baseline"/>
        <w:rPr>
          <w:rFonts w:ascii="ＭＳ ゴシック" w:eastAsia="ＭＳ ゴシック" w:hAnsi="ＭＳ ゴシック" w:cs="ＭＳ 明朝"/>
          <w:b/>
          <w:color w:val="000000"/>
          <w:kern w:val="0"/>
          <w:sz w:val="24"/>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649024" behindDoc="0" locked="0" layoutInCell="1" allowOverlap="1" wp14:anchorId="03C95814" wp14:editId="54BEBB47">
                <wp:simplePos x="0" y="0"/>
                <wp:positionH relativeFrom="margin">
                  <wp:posOffset>4897755</wp:posOffset>
                </wp:positionH>
                <wp:positionV relativeFrom="paragraph">
                  <wp:posOffset>79375</wp:posOffset>
                </wp:positionV>
                <wp:extent cx="1792605" cy="478155"/>
                <wp:effectExtent l="685800" t="0" r="17145" b="150495"/>
                <wp:wrapNone/>
                <wp:docPr id="481" name="吹き出し: 角を丸めた四角形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478155"/>
                        </a:xfrm>
                        <a:prstGeom prst="wedgeRoundRectCallout">
                          <a:avLst>
                            <a:gd name="adj1" fmla="val -85355"/>
                            <a:gd name="adj2" fmla="val 71898"/>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6D40DB" w14:textId="77777777" w:rsidR="003C34AA" w:rsidRPr="005A1D07"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３</w:t>
                            </w:r>
                            <w:r w:rsidRPr="005A1D07">
                              <w:rPr>
                                <w:rFonts w:ascii="ＭＳ ゴシック" w:eastAsia="ＭＳ ゴシック" w:hAnsi="ＭＳ ゴシック"/>
                                <w:sz w:val="16"/>
                              </w:rPr>
                              <w:t>項目の頭をそろえる。</w:t>
                            </w:r>
                          </w:p>
                          <w:p w14:paraId="1B5DBD8B"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（右インデントで調節可能）</w:t>
                            </w:r>
                          </w:p>
                          <w:p w14:paraId="763D48DF"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※均等割り付けは使用しない。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958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81" o:spid="_x0000_s1026" type="#_x0000_t62" style="position:absolute;left:0;text-align:left;margin-left:385.65pt;margin-top:6.25pt;width:141.15pt;height:37.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" adj="-7637,26330" filled="f">
                <v:textbox inset="5.85pt,.7pt,5.85pt,.7pt">
                  <w:txbxContent>
                    <w:p w14:paraId="156D40DB" w14:textId="77777777" w:rsidR="003C34AA" w:rsidRPr="005A1D07"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３</w:t>
                      </w:r>
                      <w:r w:rsidRPr="005A1D07">
                        <w:rPr>
                          <w:rFonts w:ascii="ＭＳ ゴシック" w:eastAsia="ＭＳ ゴシック" w:hAnsi="ＭＳ ゴシック"/>
                          <w:sz w:val="16"/>
                        </w:rPr>
                        <w:t>項目の頭をそろえる。</w:t>
                      </w:r>
                    </w:p>
                    <w:p w14:paraId="1B5DBD8B"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（右インデントで調節可能）</w:t>
                      </w:r>
                    </w:p>
                    <w:p w14:paraId="763D48DF"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※均等割り付けは使用しない。</w:t>
                      </w:r>
                    </w:p>
                  </w:txbxContent>
                </v:textbox>
                <w10:wrap anchorx="margin"/>
              </v:shape>
            </w:pict>
          </mc:Fallback>
        </mc:AlternateContent>
      </w:r>
      <w:r w:rsidR="00670739"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0128" behindDoc="0" locked="0" layoutInCell="1" allowOverlap="1" wp14:anchorId="0BD2A723" wp14:editId="38F4D595">
                <wp:simplePos x="0" y="0"/>
                <wp:positionH relativeFrom="margin">
                  <wp:posOffset>-7620</wp:posOffset>
                </wp:positionH>
                <wp:positionV relativeFrom="paragraph">
                  <wp:posOffset>82550</wp:posOffset>
                </wp:positionV>
                <wp:extent cx="3752850" cy="190500"/>
                <wp:effectExtent l="0" t="76200" r="19050" b="12700"/>
                <wp:wrapNone/>
                <wp:docPr id="480" name="吹き出し: 角を丸めた四角形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90500"/>
                        </a:xfrm>
                        <a:prstGeom prst="wedgeRoundRectCallout">
                          <a:avLst>
                            <a:gd name="adj1" fmla="val 19139"/>
                            <a:gd name="adj2" fmla="val -8933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CC893"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 xml:space="preserve">実践集録も同じ形式とし、学習指導案に「７　</w:t>
                            </w:r>
                            <w:r w:rsidRPr="005A1D07">
                              <w:rPr>
                                <w:rFonts w:ascii="ＭＳ ゴシック" w:eastAsia="ＭＳ ゴシック" w:hAnsi="ＭＳ ゴシック"/>
                                <w:sz w:val="16"/>
                              </w:rPr>
                              <w:t>成果と課題」を付け加える。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D2A723" id="吹き出し: 角を丸めた四角形 480" o:spid="_x0000_s1027" type="#_x0000_t62" style="position:absolute;left:0;text-align:left;margin-left:-.6pt;margin-top:6.5pt;width:295.5pt;height:1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" adj="14934,-8496" filled="f">
                <v:textbox style="mso-fit-shape-to-text:t" inset="5.85pt,.7pt,5.85pt,.7pt">
                  <w:txbxContent>
                    <w:p w14:paraId="298CC893"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 xml:space="preserve">実践集録も同じ形式とし、学習指導案に「７　</w:t>
                      </w:r>
                      <w:r w:rsidRPr="005A1D07">
                        <w:rPr>
                          <w:rFonts w:ascii="ＭＳ ゴシック" w:eastAsia="ＭＳ ゴシック" w:hAnsi="ＭＳ ゴシック"/>
                          <w:sz w:val="16"/>
                        </w:rPr>
                        <w:t>成果と課題」を付け加える。</w:t>
                      </w:r>
                    </w:p>
                  </w:txbxContent>
                </v:textbox>
                <w10:wrap anchorx="margin"/>
              </v:shape>
            </w:pict>
          </mc:Fallback>
        </mc:AlternateContent>
      </w:r>
    </w:p>
    <w:p w14:paraId="627BD788" w14:textId="77777777" w:rsidR="00670739" w:rsidRPr="006D74D6" w:rsidRDefault="00670739" w:rsidP="00670739">
      <w:pPr>
        <w:tabs>
          <w:tab w:val="left" w:pos="8404"/>
          <w:tab w:val="left" w:pos="8786"/>
        </w:tabs>
        <w:overflowPunct w:val="0"/>
        <w:spacing w:line="271" w:lineRule="exact"/>
        <w:jc w:val="center"/>
        <w:textAlignment w:val="baseline"/>
        <w:rPr>
          <w:rFonts w:ascii="ＭＳ ゴシック" w:eastAsia="ＭＳ ゴシック" w:hAnsi="ＭＳ ゴシック" w:cs="ＭＳ 明朝"/>
          <w:b/>
          <w:color w:val="000000"/>
          <w:kern w:val="0"/>
          <w:sz w:val="24"/>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1152" behindDoc="0" locked="0" layoutInCell="1" allowOverlap="1" wp14:anchorId="03547A09" wp14:editId="1B51D61D">
                <wp:simplePos x="0" y="0"/>
                <wp:positionH relativeFrom="column">
                  <wp:posOffset>-88265</wp:posOffset>
                </wp:positionH>
                <wp:positionV relativeFrom="paragraph">
                  <wp:posOffset>182245</wp:posOffset>
                </wp:positionV>
                <wp:extent cx="1314450" cy="333375"/>
                <wp:effectExtent l="0" t="0" r="228600" b="28575"/>
                <wp:wrapNone/>
                <wp:docPr id="127" name="吹き出し: 角を丸めた四角形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33375"/>
                        </a:xfrm>
                        <a:prstGeom prst="wedgeRoundRectCallout">
                          <a:avLst>
                            <a:gd name="adj1" fmla="val 63912"/>
                            <a:gd name="adj2" fmla="val -19713"/>
                            <a:gd name="adj3" fmla="val 16667"/>
                          </a:avLst>
                        </a:prstGeom>
                        <a:solidFill>
                          <a:srgbClr val="FFFFFF"/>
                        </a:solidFill>
                        <a:ln w="9525">
                          <a:solidFill>
                            <a:srgbClr val="000000"/>
                          </a:solidFill>
                          <a:miter lim="800000"/>
                          <a:headEnd/>
                          <a:tailEnd/>
                        </a:ln>
                      </wps:spPr>
                      <wps:txbx>
                        <w:txbxContent>
                          <w:p w14:paraId="6B504195"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ここのみ12</w:t>
                            </w:r>
                            <w:r>
                              <w:rPr>
                                <w:rFonts w:ascii="ＭＳ ゴシック" w:eastAsia="ＭＳ ゴシック" w:hAnsi="ＭＳ ゴシック"/>
                                <w:sz w:val="16"/>
                              </w:rPr>
                              <w:t>ポイント。</w:t>
                            </w:r>
                          </w:p>
                          <w:p w14:paraId="00F0D6E3" w14:textId="77777777" w:rsidR="003C34AA" w:rsidRPr="000D637F"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MSゴシック太字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47A09" id="吹き出し: 角を丸めた四角形 127" o:spid="_x0000_s1028" type="#_x0000_t62" style="position:absolute;left:0;text-align:left;margin-left:-6.95pt;margin-top:14.35pt;width:103.5pt;height:26.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" adj="24605,6542">
                <v:textbox inset="5.85pt,.7pt,5.85pt,.7pt">
                  <w:txbxContent>
                    <w:p w14:paraId="6B504195"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ここのみ12</w:t>
                      </w:r>
                      <w:r>
                        <w:rPr>
                          <w:rFonts w:ascii="ＭＳ ゴシック" w:eastAsia="ＭＳ ゴシック" w:hAnsi="ＭＳ ゴシック"/>
                          <w:sz w:val="16"/>
                        </w:rPr>
                        <w:t>ポイント。</w:t>
                      </w:r>
                    </w:p>
                    <w:p w14:paraId="00F0D6E3" w14:textId="77777777" w:rsidR="003C34AA" w:rsidRPr="000D637F"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MSゴシック太字</w:t>
                      </w:r>
                    </w:p>
                  </w:txbxContent>
                </v:textbox>
              </v:shape>
            </w:pict>
          </mc:Fallback>
        </mc:AlternateContent>
      </w:r>
    </w:p>
    <w:p w14:paraId="44087710" w14:textId="26B22743" w:rsidR="00670739" w:rsidRDefault="00670739" w:rsidP="00670739">
      <w:pPr>
        <w:tabs>
          <w:tab w:val="left" w:pos="8404"/>
          <w:tab w:val="left" w:pos="8786"/>
        </w:tabs>
        <w:overflowPunct w:val="0"/>
        <w:spacing w:line="271" w:lineRule="exact"/>
        <w:jc w:val="center"/>
        <w:textAlignment w:val="baseline"/>
        <w:rPr>
          <w:rFonts w:ascii="ＭＳ ゴシック" w:eastAsia="ＭＳ ゴシック" w:hAnsi="ＭＳ ゴシック" w:cs="ＭＳ 明朝"/>
          <w:b/>
          <w:color w:val="000000"/>
          <w:kern w:val="0"/>
          <w:sz w:val="24"/>
          <w:szCs w:val="20"/>
        </w:rPr>
      </w:pPr>
      <w:r w:rsidRPr="006D74D6">
        <w:rPr>
          <w:rFonts w:ascii="ＭＳ ゴシック" w:eastAsia="ＭＳ ゴシック" w:hAnsi="ＭＳ ゴシック" w:cs="ＭＳ 明朝"/>
          <w:b/>
          <w:color w:val="000000"/>
          <w:kern w:val="0"/>
          <w:sz w:val="24"/>
          <w:szCs w:val="20"/>
        </w:rPr>
        <w:t>第３学年技術・家庭科（家庭分野）学習指導案</w:t>
      </w:r>
    </w:p>
    <w:p w14:paraId="1B98F46F" w14:textId="4ACE4032" w:rsidR="00905853" w:rsidRPr="006D74D6" w:rsidRDefault="00905853" w:rsidP="00670739">
      <w:pPr>
        <w:tabs>
          <w:tab w:val="left" w:pos="8404"/>
          <w:tab w:val="left" w:pos="8786"/>
        </w:tabs>
        <w:overflowPunct w:val="0"/>
        <w:spacing w:line="271" w:lineRule="exact"/>
        <w:jc w:val="center"/>
        <w:textAlignment w:val="baseline"/>
        <w:rPr>
          <w:rFonts w:ascii="Times New Roman" w:eastAsia="ＭＳ 明朝" w:hAnsi="Times New Roman" w:cs="ＭＳ 明朝"/>
          <w:color w:val="000000"/>
          <w:kern w:val="0"/>
          <w:szCs w:val="20"/>
        </w:rPr>
      </w:pPr>
    </w:p>
    <w:p w14:paraId="13CC87EB" w14:textId="1806D1AA" w:rsidR="00670739" w:rsidRPr="006D74D6" w:rsidRDefault="002C55F0" w:rsidP="00670739">
      <w:pPr>
        <w:wordWrap w:val="0"/>
        <w:overflowPunct w:val="0"/>
        <w:spacing w:line="240" w:lineRule="exact"/>
        <w:ind w:right="130"/>
        <w:jc w:val="right"/>
        <w:textAlignment w:val="baseline"/>
        <w:rPr>
          <w:rFonts w:ascii="Times New Roman" w:eastAsia="ＭＳ 明朝" w:hAnsi="Times New Roman" w:cs="ＭＳ 明朝"/>
          <w:color w:val="000000"/>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644928" behindDoc="0" locked="0" layoutInCell="1" allowOverlap="1" wp14:anchorId="04A2CBE3" wp14:editId="2510DA39">
                <wp:simplePos x="0" y="0"/>
                <wp:positionH relativeFrom="margin">
                  <wp:align>left</wp:align>
                </wp:positionH>
                <wp:positionV relativeFrom="paragraph">
                  <wp:posOffset>67310</wp:posOffset>
                </wp:positionV>
                <wp:extent cx="3781425" cy="1634490"/>
                <wp:effectExtent l="0" t="0" r="28575" b="19685"/>
                <wp:wrapNone/>
                <wp:docPr id="126" name="吹き出し: 角を丸めた四角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634490"/>
                        </a:xfrm>
                        <a:prstGeom prst="wedgeRoundRectCallout">
                          <a:avLst>
                            <a:gd name="adj1" fmla="val -11898"/>
                            <a:gd name="adj2" fmla="val -48602"/>
                            <a:gd name="adj3" fmla="val 16667"/>
                          </a:avLst>
                        </a:prstGeom>
                        <a:solidFill>
                          <a:srgbClr val="FFFFFF"/>
                        </a:solidFill>
                        <a:ln w="9525">
                          <a:solidFill>
                            <a:srgbClr val="000000"/>
                          </a:solidFill>
                          <a:miter lim="800000"/>
                          <a:headEnd/>
                          <a:tailEnd/>
                        </a:ln>
                      </wps:spPr>
                      <wps:txbx>
                        <w:txbxContent>
                          <w:p w14:paraId="1D8685F4"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書　</w:t>
                            </w:r>
                            <w:r>
                              <w:rPr>
                                <w:rFonts w:ascii="ＭＳ ゴシック" w:eastAsia="ＭＳ ゴシック" w:hAnsi="ＭＳ ゴシック"/>
                                <w:sz w:val="16"/>
                              </w:rPr>
                              <w:t>式：A4版４枚程度、上下左右の余白は2.5㎝程度、40字×55行程度を基本とする。（変更可）</w:t>
                            </w:r>
                          </w:p>
                          <w:p w14:paraId="4CCDA1F7"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字　体：本文はMS明朝体。（MSP体は1文字の大きさが異なるので使わない。）</w:t>
                            </w:r>
                          </w:p>
                          <w:p w14:paraId="07CB6B65"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タイトルや頭に番号を持つ行はMSゴシック太字</w:t>
                            </w:r>
                          </w:p>
                          <w:p w14:paraId="21E3B7A4"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ポイント：基本は10.5ポイント。表中は９ポイントまで落としても可</w:t>
                            </w:r>
                          </w:p>
                          <w:p w14:paraId="3808E007"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その他：かっことその中の数字は半角･･･例(1)</w:t>
                            </w:r>
                          </w:p>
                          <w:p w14:paraId="47873107" w14:textId="77777777" w:rsidR="003C34AA" w:rsidRPr="00B06984"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　　　　文章中の１桁の数字は全角、２桁以上は半角･･･</w:t>
                            </w:r>
                            <w:r w:rsidRPr="005A1D07">
                              <w:rPr>
                                <w:rFonts w:ascii="ＭＳ ゴシック" w:eastAsia="ＭＳ ゴシック" w:hAnsi="ＭＳ ゴシック"/>
                                <w:sz w:val="16"/>
                              </w:rPr>
                              <w:t>例５月20日</w:t>
                            </w:r>
                          </w:p>
                          <w:p w14:paraId="2870B422"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 xml:space="preserve">　　　　アルファベット２文字以上の語句は半角･･･例ICT、OPP、Ｂ(3)</w:t>
                            </w:r>
                          </w:p>
                          <w:p w14:paraId="06BB46FC"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：学習指導要領の解説に準ずる。･･･例　○見いだし　×見出し</w:t>
                            </w:r>
                          </w:p>
                          <w:p w14:paraId="5A1B31B6"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　　　　　　　　　　　　　　　　　　 ○見付け　　×見つけ</w:t>
                            </w:r>
                          </w:p>
                          <w:p w14:paraId="3F466E8B" w14:textId="6E0F401B" w:rsidR="003C34AA" w:rsidRPr="009A4127" w:rsidRDefault="003C34AA" w:rsidP="00670739">
                            <w:pPr>
                              <w:snapToGrid w:val="0"/>
                              <w:ind w:right="672" w:firstLineChars="1850" w:firstLine="2960"/>
                              <w:rPr>
                                <w:rFonts w:ascii="ＭＳ ゴシック" w:eastAsia="ＭＳ ゴシック" w:hAnsi="ＭＳ ゴシック"/>
                                <w:sz w:val="16"/>
                              </w:rPr>
                            </w:pPr>
                            <w:r>
                              <w:rPr>
                                <w:rFonts w:ascii="ＭＳ ゴシック" w:eastAsia="ＭＳ ゴシック" w:hAnsi="ＭＳ ゴシック"/>
                                <w:sz w:val="16"/>
                              </w:rPr>
                              <w:t>○もつ　　　×持つ</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2CBE3" id="吹き出し: 角を丸めた四角形 126" o:spid="_x0000_s1029" type="#_x0000_t62" style="position:absolute;left:0;text-align:left;margin-left:0;margin-top:5.3pt;width:297.75pt;height:128.7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" adj="8230,302">
                <v:textbox style="mso-fit-shape-to-text:t" inset="0,0,0,0">
                  <w:txbxContent>
                    <w:p w14:paraId="1D8685F4"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書　</w:t>
                      </w:r>
                      <w:r>
                        <w:rPr>
                          <w:rFonts w:ascii="ＭＳ ゴシック" w:eastAsia="ＭＳ ゴシック" w:hAnsi="ＭＳ ゴシック"/>
                          <w:sz w:val="16"/>
                        </w:rPr>
                        <w:t>式：A4版４枚程度、上下左右の余白は2.5㎝程度、40字×55行程度を基本とする。（変更可）</w:t>
                      </w:r>
                    </w:p>
                    <w:p w14:paraId="4CCDA1F7"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字　体：本文はMS明朝体。（MSP体は1文字の大きさが異なるので使わない。）</w:t>
                      </w:r>
                    </w:p>
                    <w:p w14:paraId="07CB6B65"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タイトルや頭に番号を持つ行はMSゴシック太字</w:t>
                      </w:r>
                    </w:p>
                    <w:p w14:paraId="21E3B7A4"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ポイント：基本は10.5ポイント。表中は９ポイントまで落としても可</w:t>
                      </w:r>
                    </w:p>
                    <w:p w14:paraId="3808E007"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その他：かっことその中の数字は半角･･･例(1)</w:t>
                      </w:r>
                    </w:p>
                    <w:p w14:paraId="47873107" w14:textId="77777777" w:rsidR="003C34AA" w:rsidRPr="00B06984"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　　　　文章中の１桁の数字は全角、２桁以上は半角･･･</w:t>
                      </w:r>
                      <w:r w:rsidRPr="005A1D07">
                        <w:rPr>
                          <w:rFonts w:ascii="ＭＳ ゴシック" w:eastAsia="ＭＳ ゴシック" w:hAnsi="ＭＳ ゴシック"/>
                          <w:sz w:val="16"/>
                        </w:rPr>
                        <w:t>例５月20日</w:t>
                      </w:r>
                    </w:p>
                    <w:p w14:paraId="2870B422" w14:textId="77777777" w:rsidR="003C34AA" w:rsidRPr="005A1D07" w:rsidRDefault="003C34AA" w:rsidP="00670739">
                      <w:pPr>
                        <w:snapToGrid w:val="0"/>
                        <w:rPr>
                          <w:rFonts w:ascii="ＭＳ ゴシック" w:eastAsia="ＭＳ ゴシック" w:hAnsi="ＭＳ ゴシック"/>
                          <w:sz w:val="16"/>
                        </w:rPr>
                      </w:pPr>
                      <w:r w:rsidRPr="005A1D07">
                        <w:rPr>
                          <w:rFonts w:ascii="ＭＳ ゴシック" w:eastAsia="ＭＳ ゴシック" w:hAnsi="ＭＳ ゴシック"/>
                          <w:sz w:val="16"/>
                        </w:rPr>
                        <w:t xml:space="preserve">　　　　アルファベット２文字以上の語句は半角･･･例ICT、OPP、Ｂ(3)</w:t>
                      </w:r>
                    </w:p>
                    <w:p w14:paraId="06BB46FC"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：学習指導要領の解説に準ずる。･･･例　○見いだし　×見出し</w:t>
                      </w:r>
                    </w:p>
                    <w:p w14:paraId="5A1B31B6"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　　　　　　　　　　　　　　　　　　 ○見付け　　×見つけ</w:t>
                      </w:r>
                    </w:p>
                    <w:p w14:paraId="3F466E8B" w14:textId="6E0F401B" w:rsidR="003C34AA" w:rsidRPr="009A4127" w:rsidRDefault="003C34AA" w:rsidP="00670739">
                      <w:pPr>
                        <w:snapToGrid w:val="0"/>
                        <w:ind w:right="672" w:firstLineChars="1850" w:firstLine="2960"/>
                        <w:rPr>
                          <w:rFonts w:ascii="ＭＳ ゴシック" w:eastAsia="ＭＳ ゴシック" w:hAnsi="ＭＳ ゴシック"/>
                          <w:sz w:val="16"/>
                        </w:rPr>
                      </w:pPr>
                      <w:r>
                        <w:rPr>
                          <w:rFonts w:ascii="ＭＳ ゴシック" w:eastAsia="ＭＳ ゴシック" w:hAnsi="ＭＳ ゴシック"/>
                          <w:sz w:val="16"/>
                        </w:rPr>
                        <w:t>○もつ　　　×持つ</w:t>
                      </w:r>
                    </w:p>
                  </w:txbxContent>
                </v:textbox>
                <w10:wrap anchorx="margin"/>
              </v:shape>
            </w:pict>
          </mc:Fallback>
        </mc:AlternateContent>
      </w:r>
      <w:r w:rsidR="00670739" w:rsidRPr="006D74D6">
        <w:rPr>
          <w:rFonts w:ascii="Times New Roman" w:eastAsia="ＭＳ 明朝" w:hAnsi="Times New Roman" w:cs="ＭＳ 明朝"/>
          <w:color w:val="000000"/>
          <w:kern w:val="0"/>
          <w:szCs w:val="20"/>
        </w:rPr>
        <w:t>日時：令和</w:t>
      </w:r>
      <w:r w:rsidR="00905853">
        <w:rPr>
          <w:rFonts w:ascii="Times New Roman" w:eastAsia="ＭＳ 明朝" w:hAnsi="Times New Roman" w:cs="ＭＳ 明朝" w:hint="eastAsia"/>
          <w:color w:val="000000"/>
          <w:kern w:val="0"/>
          <w:szCs w:val="20"/>
        </w:rPr>
        <w:t>４</w:t>
      </w:r>
      <w:r w:rsidR="00670739" w:rsidRPr="006D74D6">
        <w:rPr>
          <w:rFonts w:ascii="ＭＳ 明朝" w:eastAsia="ＭＳ 明朝" w:hAnsi="ＭＳ 明朝" w:cs="ＭＳ 明朝"/>
          <w:color w:val="000000"/>
          <w:kern w:val="0"/>
          <w:szCs w:val="20"/>
        </w:rPr>
        <w:t>年10月2</w:t>
      </w:r>
      <w:r w:rsidR="00905853">
        <w:rPr>
          <w:rFonts w:ascii="ＭＳ 明朝" w:eastAsia="ＭＳ 明朝" w:hAnsi="ＭＳ 明朝" w:cs="ＭＳ 明朝" w:hint="eastAsia"/>
          <w:color w:val="000000"/>
          <w:kern w:val="0"/>
          <w:szCs w:val="20"/>
        </w:rPr>
        <w:t>8</w:t>
      </w:r>
      <w:r w:rsidR="00670739" w:rsidRPr="006D74D6">
        <w:rPr>
          <w:rFonts w:ascii="ＭＳ 明朝" w:eastAsia="ＭＳ 明朝" w:hAnsi="ＭＳ 明朝" w:cs="ＭＳ 明朝"/>
          <w:color w:val="000000"/>
          <w:kern w:val="0"/>
          <w:szCs w:val="20"/>
        </w:rPr>
        <w:t>日（金）</w:t>
      </w:r>
    </w:p>
    <w:p w14:paraId="2886F373" w14:textId="4029A0B3" w:rsidR="00670739" w:rsidRPr="006D74D6" w:rsidRDefault="00670739" w:rsidP="00670739">
      <w:pPr>
        <w:wordWrap w:val="0"/>
        <w:overflowPunct w:val="0"/>
        <w:spacing w:line="240" w:lineRule="exact"/>
        <w:jc w:val="righ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 xml:space="preserve">９：40～10：30 </w:t>
      </w:r>
    </w:p>
    <w:p w14:paraId="5C365BA4" w14:textId="52E7D038" w:rsidR="00670739" w:rsidRPr="006D74D6" w:rsidRDefault="00670739" w:rsidP="009728A8">
      <w:pPr>
        <w:wordWrap w:val="0"/>
        <w:overflowPunct w:val="0"/>
        <w:spacing w:line="240" w:lineRule="exact"/>
        <w:ind w:right="550"/>
        <w:jc w:val="righ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指導者：</w:t>
      </w:r>
      <w:r>
        <w:rPr>
          <w:rFonts w:ascii="Times New Roman" w:eastAsia="ＭＳ 明朝" w:hAnsi="Times New Roman" w:cs="ＭＳ 明朝" w:hint="eastAsia"/>
          <w:kern w:val="0"/>
          <w:szCs w:val="20"/>
        </w:rPr>
        <w:t>〇〇</w:t>
      </w:r>
      <w:r w:rsidRPr="006D74D6">
        <w:rPr>
          <w:rFonts w:ascii="Times New Roman" w:eastAsia="ＭＳ 明朝" w:hAnsi="Times New Roman" w:cs="ＭＳ 明朝"/>
          <w:kern w:val="0"/>
          <w:szCs w:val="20"/>
        </w:rPr>
        <w:t>市立</w:t>
      </w:r>
      <w:r>
        <w:rPr>
          <w:rFonts w:ascii="Times New Roman" w:eastAsia="ＭＳ 明朝" w:hAnsi="Times New Roman" w:cs="ＭＳ 明朝" w:hint="eastAsia"/>
          <w:kern w:val="0"/>
          <w:szCs w:val="20"/>
        </w:rPr>
        <w:t>〇〇</w:t>
      </w:r>
      <w:r w:rsidRPr="006D74D6">
        <w:rPr>
          <w:rFonts w:ascii="Times New Roman" w:eastAsia="ＭＳ 明朝" w:hAnsi="Times New Roman" w:cs="ＭＳ 明朝"/>
          <w:kern w:val="0"/>
          <w:szCs w:val="20"/>
        </w:rPr>
        <w:t>中学校</w:t>
      </w:r>
    </w:p>
    <w:p w14:paraId="2C668CC1" w14:textId="305A7A8D" w:rsidR="00670739" w:rsidRPr="006D74D6" w:rsidRDefault="00670739" w:rsidP="00670739">
      <w:pPr>
        <w:wordWrap w:val="0"/>
        <w:overflowPunct w:val="0"/>
        <w:spacing w:line="240" w:lineRule="exact"/>
        <w:jc w:val="righ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 xml:space="preserve">                  </w:t>
      </w:r>
      <w:r w:rsidRPr="006D74D6">
        <w:rPr>
          <w:rFonts w:ascii="Times New Roman" w:eastAsia="ＭＳ 明朝" w:hAnsi="Times New Roman" w:cs="ＭＳ 明朝"/>
          <w:kern w:val="0"/>
          <w:szCs w:val="20"/>
        </w:rPr>
        <w:t>教諭</w:t>
      </w:r>
      <w:r w:rsidRPr="006D74D6">
        <w:rPr>
          <w:rFonts w:ascii="Times New Roman" w:eastAsia="ＭＳ 明朝" w:hAnsi="Times New Roman" w:cs="ＭＳ 明朝"/>
          <w:spacing w:val="-2"/>
          <w:kern w:val="0"/>
          <w:szCs w:val="20"/>
        </w:rPr>
        <w:t xml:space="preserve">  </w:t>
      </w:r>
      <w:r>
        <w:rPr>
          <w:rFonts w:ascii="Times New Roman" w:eastAsia="ＭＳ 明朝" w:hAnsi="Times New Roman" w:cs="ＭＳ 明朝" w:hint="eastAsia"/>
          <w:spacing w:val="-2"/>
          <w:kern w:val="0"/>
          <w:szCs w:val="20"/>
        </w:rPr>
        <w:t>〇〇　〇〇</w:t>
      </w:r>
    </w:p>
    <w:p w14:paraId="75328A59" w14:textId="2B619155" w:rsidR="00670739" w:rsidRPr="006D74D6" w:rsidRDefault="00670739" w:rsidP="00670739">
      <w:pPr>
        <w:overflowPunct w:val="0"/>
        <w:spacing w:line="240" w:lineRule="exact"/>
        <w:ind w:right="868"/>
        <w:jc w:val="righ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指導学級：３年１組</w:t>
      </w:r>
      <w:r w:rsidRPr="006D74D6">
        <w:rPr>
          <w:rFonts w:ascii="ＭＳ 明朝" w:eastAsia="ＭＳ 明朝" w:hAnsi="ＭＳ 明朝" w:cs="ＭＳ 明朝"/>
          <w:kern w:val="0"/>
          <w:szCs w:val="20"/>
        </w:rPr>
        <w:t>33</w:t>
      </w:r>
      <w:r w:rsidRPr="006D74D6">
        <w:rPr>
          <w:rFonts w:ascii="Times New Roman" w:eastAsia="ＭＳ 明朝" w:hAnsi="Times New Roman" w:cs="ＭＳ 明朝"/>
          <w:kern w:val="0"/>
          <w:szCs w:val="20"/>
        </w:rPr>
        <w:t>名</w:t>
      </w:r>
    </w:p>
    <w:p w14:paraId="2EF2680D" w14:textId="5E1A6730" w:rsidR="00670739" w:rsidRPr="006D74D6" w:rsidRDefault="00670739" w:rsidP="00670739">
      <w:pPr>
        <w:overflowPunct w:val="0"/>
        <w:spacing w:line="240" w:lineRule="exact"/>
        <w:ind w:right="868"/>
        <w:jc w:val="left"/>
        <w:textAlignment w:val="baseline"/>
        <w:rPr>
          <w:rFonts w:ascii="Times New Roman" w:eastAsia="ＭＳ 明朝" w:hAnsi="Times New Roman" w:cs="ＭＳ 明朝"/>
          <w:kern w:val="0"/>
          <w:szCs w:val="20"/>
        </w:rPr>
      </w:pPr>
    </w:p>
    <w:p w14:paraId="248E8DF8" w14:textId="24E3A5EC" w:rsidR="00670739" w:rsidRPr="006D74D6" w:rsidRDefault="00670739" w:rsidP="00670739">
      <w:pPr>
        <w:overflowPunct w:val="0"/>
        <w:spacing w:line="240" w:lineRule="exact"/>
        <w:ind w:right="868"/>
        <w:jc w:val="left"/>
        <w:textAlignment w:val="baseline"/>
        <w:rPr>
          <w:rFonts w:ascii="Times New Roman" w:eastAsia="ＭＳ 明朝" w:hAnsi="Times New Roman" w:cs="ＭＳ 明朝"/>
          <w:kern w:val="0"/>
          <w:szCs w:val="20"/>
        </w:rPr>
      </w:pPr>
    </w:p>
    <w:p w14:paraId="0BE9355E" w14:textId="08E766AC" w:rsidR="00670739" w:rsidRPr="006D74D6" w:rsidRDefault="00670739" w:rsidP="00670739">
      <w:pPr>
        <w:overflowPunct w:val="0"/>
        <w:spacing w:line="240" w:lineRule="exact"/>
        <w:ind w:right="868"/>
        <w:jc w:val="left"/>
        <w:textAlignment w:val="baseline"/>
        <w:rPr>
          <w:rFonts w:ascii="Times New Roman" w:eastAsia="ＭＳ 明朝" w:hAnsi="Times New Roman" w:cs="ＭＳ 明朝"/>
          <w:kern w:val="0"/>
          <w:szCs w:val="20"/>
        </w:rPr>
      </w:pPr>
    </w:p>
    <w:p w14:paraId="0CB11B90" w14:textId="5C639DCB" w:rsidR="00670739" w:rsidRPr="006D74D6" w:rsidRDefault="00670739" w:rsidP="00670739">
      <w:pPr>
        <w:overflowPunct w:val="0"/>
        <w:spacing w:line="240" w:lineRule="exact"/>
        <w:ind w:right="868"/>
        <w:jc w:val="left"/>
        <w:textAlignment w:val="baseline"/>
        <w:rPr>
          <w:rFonts w:ascii="Times New Roman" w:eastAsia="ＭＳ 明朝" w:hAnsi="Times New Roman" w:cs="ＭＳ 明朝"/>
          <w:kern w:val="0"/>
          <w:szCs w:val="20"/>
        </w:rPr>
      </w:pPr>
    </w:p>
    <w:p w14:paraId="017B1093" w14:textId="4162B615" w:rsidR="00670739" w:rsidRPr="006D74D6" w:rsidRDefault="00670739" w:rsidP="00670739">
      <w:pPr>
        <w:overflowPunct w:val="0"/>
        <w:spacing w:line="240" w:lineRule="exact"/>
        <w:ind w:right="868"/>
        <w:jc w:val="lef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25312" behindDoc="0" locked="0" layoutInCell="1" allowOverlap="1" wp14:anchorId="325754FC" wp14:editId="4D713B41">
                <wp:simplePos x="0" y="0"/>
                <wp:positionH relativeFrom="column">
                  <wp:posOffset>4138295</wp:posOffset>
                </wp:positionH>
                <wp:positionV relativeFrom="paragraph">
                  <wp:posOffset>43180</wp:posOffset>
                </wp:positionV>
                <wp:extent cx="1314450" cy="319405"/>
                <wp:effectExtent l="990600" t="0" r="19050" b="328295"/>
                <wp:wrapNone/>
                <wp:docPr id="125" name="吹き出し: 角を丸めた四角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19405"/>
                        </a:xfrm>
                        <a:prstGeom prst="wedgeRoundRectCallout">
                          <a:avLst>
                            <a:gd name="adj1" fmla="val -122079"/>
                            <a:gd name="adj2" fmla="val 138373"/>
                            <a:gd name="adj3" fmla="val 16667"/>
                          </a:avLst>
                        </a:prstGeom>
                        <a:solidFill>
                          <a:srgbClr val="FFFFFF"/>
                        </a:solidFill>
                        <a:ln w="9525">
                          <a:solidFill>
                            <a:srgbClr val="000000"/>
                          </a:solidFill>
                          <a:miter lim="800000"/>
                          <a:headEnd/>
                          <a:tailEnd/>
                        </a:ln>
                      </wps:spPr>
                      <wps:txbx>
                        <w:txbxContent>
                          <w:p w14:paraId="34089BCC" w14:textId="77777777" w:rsidR="003C34AA" w:rsidRPr="000D637F"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題材名と題材を貫く課題を併記する。</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754FC" id="吹き出し: 角を丸めた四角形 125" o:spid="_x0000_s1030" type="#_x0000_t62" style="position:absolute;margin-left:325.85pt;margin-top:3.4pt;width:103.5pt;height:25.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" adj="-15569,40689">
                <v:textbox inset="5.85pt,.7pt,5.85pt,0">
                  <w:txbxContent>
                    <w:p w14:paraId="34089BCC" w14:textId="77777777" w:rsidR="003C34AA" w:rsidRPr="000D637F"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題材名と題材を貫く課題を併記する。</w:t>
                      </w:r>
                    </w:p>
                  </w:txbxContent>
                </v:textbox>
              </v:shape>
            </w:pict>
          </mc:Fallback>
        </mc:AlternateContent>
      </w:r>
    </w:p>
    <w:p w14:paraId="69377FC9" w14:textId="583FBAE2" w:rsidR="00670739" w:rsidRPr="006D74D6" w:rsidRDefault="00670739" w:rsidP="00670739">
      <w:pPr>
        <w:overflowPunct w:val="0"/>
        <w:spacing w:line="240" w:lineRule="exact"/>
        <w:ind w:right="868"/>
        <w:jc w:val="left"/>
        <w:textAlignment w:val="baseline"/>
        <w:rPr>
          <w:rFonts w:ascii="Times New Roman" w:eastAsia="ＭＳ 明朝" w:hAnsi="Times New Roman" w:cs="ＭＳ 明朝"/>
          <w:kern w:val="0"/>
          <w:szCs w:val="20"/>
        </w:rPr>
      </w:pPr>
    </w:p>
    <w:p w14:paraId="112E3E8E" w14:textId="6E49186C" w:rsidR="00670739" w:rsidRPr="006D74D6" w:rsidRDefault="00670739" w:rsidP="00670739">
      <w:pPr>
        <w:overflowPunct w:val="0"/>
        <w:spacing w:line="240" w:lineRule="exact"/>
        <w:ind w:right="868"/>
        <w:jc w:val="lef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2176" behindDoc="0" locked="0" layoutInCell="1" allowOverlap="1" wp14:anchorId="2825C9E2" wp14:editId="452D9F7E">
                <wp:simplePos x="0" y="0"/>
                <wp:positionH relativeFrom="column">
                  <wp:posOffset>3745230</wp:posOffset>
                </wp:positionH>
                <wp:positionV relativeFrom="paragraph">
                  <wp:posOffset>158115</wp:posOffset>
                </wp:positionV>
                <wp:extent cx="2101850" cy="400050"/>
                <wp:effectExtent l="342900" t="0" r="12700" b="22225"/>
                <wp:wrapNone/>
                <wp:docPr id="124" name="吹き出し: 角を丸めた四角形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400050"/>
                        </a:xfrm>
                        <a:prstGeom prst="wedgeRoundRectCallout">
                          <a:avLst>
                            <a:gd name="adj1" fmla="val -63958"/>
                            <a:gd name="adj2" fmla="val 26861"/>
                            <a:gd name="adj3" fmla="val 16667"/>
                          </a:avLst>
                        </a:prstGeom>
                        <a:solidFill>
                          <a:srgbClr val="FFFFFF"/>
                        </a:solidFill>
                        <a:ln w="9525">
                          <a:solidFill>
                            <a:srgbClr val="000000"/>
                          </a:solidFill>
                          <a:miter lim="800000"/>
                          <a:headEnd/>
                          <a:tailEnd/>
                        </a:ln>
                      </wps:spPr>
                      <wps:txbx>
                        <w:txbxContent>
                          <w:p w14:paraId="4426E3AD" w14:textId="77777777" w:rsidR="003C34AA" w:rsidRDefault="003C34AA" w:rsidP="00670739">
                            <w:pPr>
                              <w:snapToGrid w:val="0"/>
                              <w:rPr>
                                <w:rFonts w:ascii="ＭＳ ゴシック" w:eastAsia="ＭＳ ゴシック" w:hAnsi="ＭＳ ゴシック"/>
                                <w:sz w:val="16"/>
                              </w:rPr>
                            </w:pPr>
                            <w:r w:rsidRPr="00537622">
                              <w:rPr>
                                <w:rFonts w:ascii="ＭＳ ゴシック" w:eastAsia="ＭＳ ゴシック" w:hAnsi="ＭＳ ゴシック"/>
                                <w:sz w:val="16"/>
                              </w:rPr>
                              <w:t>明朝太字</w:t>
                            </w:r>
                            <w:r>
                              <w:rPr>
                                <w:rFonts w:ascii="ＭＳ ゴシック" w:eastAsia="ＭＳ ゴシック" w:hAnsi="ＭＳ ゴシック"/>
                                <w:sz w:val="16"/>
                              </w:rPr>
                              <w:t>〈〉山括弧、Ｂ全角、 (3)半角</w:t>
                            </w:r>
                          </w:p>
                          <w:p w14:paraId="22F93F0A" w14:textId="77777777" w:rsidR="003C34AA" w:rsidRPr="000D637F"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※ハイフンは付けない。×Ｂ－(3)</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5C9E2" id="吹き出し: 角を丸めた四角形 124" o:spid="_x0000_s1031" type="#_x0000_t62" style="position:absolute;margin-left:294.9pt;margin-top:12.45pt;width:165.5pt;height:31.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" adj="-3015,16602">
                <v:textbox style="mso-fit-shape-to-text:t" inset="5.85pt,.7pt,0,0">
                  <w:txbxContent>
                    <w:p w14:paraId="4426E3AD" w14:textId="77777777" w:rsidR="003C34AA" w:rsidRDefault="003C34AA" w:rsidP="00670739">
                      <w:pPr>
                        <w:snapToGrid w:val="0"/>
                        <w:rPr>
                          <w:rFonts w:ascii="ＭＳ ゴシック" w:eastAsia="ＭＳ ゴシック" w:hAnsi="ＭＳ ゴシック"/>
                          <w:sz w:val="16"/>
                        </w:rPr>
                      </w:pPr>
                      <w:r w:rsidRPr="00537622">
                        <w:rPr>
                          <w:rFonts w:ascii="ＭＳ ゴシック" w:eastAsia="ＭＳ ゴシック" w:hAnsi="ＭＳ ゴシック"/>
                          <w:sz w:val="16"/>
                        </w:rPr>
                        <w:t>明朝太字</w:t>
                      </w:r>
                      <w:r>
                        <w:rPr>
                          <w:rFonts w:ascii="ＭＳ ゴシック" w:eastAsia="ＭＳ ゴシック" w:hAnsi="ＭＳ ゴシック"/>
                          <w:sz w:val="16"/>
                        </w:rPr>
                        <w:t>〈〉山括弧、Ｂ全角、 (3)半角</w:t>
                      </w:r>
                    </w:p>
                    <w:p w14:paraId="22F93F0A" w14:textId="77777777" w:rsidR="003C34AA" w:rsidRPr="000D637F"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※ハイフンは付けない。×Ｂ－(3)</w:t>
                      </w:r>
                    </w:p>
                  </w:txbxContent>
                </v:textbox>
              </v:shape>
            </w:pict>
          </mc:Fallback>
        </mc:AlternateContent>
      </w:r>
    </w:p>
    <w:p w14:paraId="3622882E" w14:textId="33DC9A73"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65CF2832" w14:textId="77777777"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１　題材名「家族や地域の人々と協力・協働しよう」</w:t>
      </w:r>
    </w:p>
    <w:p w14:paraId="5745FE0C" w14:textId="0F706116" w:rsidR="00670739" w:rsidRPr="006D74D6" w:rsidRDefault="00670739" w:rsidP="00670739">
      <w:pPr>
        <w:overflowPunct w:val="0"/>
        <w:spacing w:line="240" w:lineRule="exact"/>
        <w:jc w:val="center"/>
        <w:textAlignment w:val="baseline"/>
        <w:rPr>
          <w:rFonts w:ascii="Times New Roman" w:eastAsia="ＭＳ 明朝" w:hAnsi="Times New Roman" w:cs="ＭＳ 明朝"/>
          <w:b/>
          <w:kern w:val="0"/>
          <w:szCs w:val="20"/>
        </w:rPr>
      </w:pPr>
      <w:r w:rsidRPr="006D74D6">
        <w:rPr>
          <w:rFonts w:ascii="Times New Roman" w:eastAsia="ＭＳ 明朝" w:hAnsi="Times New Roman" w:cs="ＭＳ 明朝"/>
          <w:b/>
          <w:kern w:val="0"/>
          <w:szCs w:val="20"/>
        </w:rPr>
        <w:t>〈Ａ</w:t>
      </w:r>
      <w:r w:rsidRPr="006D74D6">
        <w:rPr>
          <w:rFonts w:ascii="ＭＳ 明朝" w:eastAsia="ＭＳ 明朝" w:hAnsi="ＭＳ 明朝" w:cs="ＭＳ 明朝"/>
          <w:b/>
          <w:kern w:val="0"/>
          <w:szCs w:val="20"/>
        </w:rPr>
        <w:t>(3)</w:t>
      </w:r>
      <w:r w:rsidRPr="006D74D6">
        <w:rPr>
          <w:rFonts w:ascii="Times New Roman" w:eastAsia="ＭＳ 明朝" w:hAnsi="Times New Roman" w:cs="ＭＳ 明朝"/>
          <w:b/>
          <w:kern w:val="0"/>
          <w:szCs w:val="20"/>
        </w:rPr>
        <w:t>ア</w:t>
      </w:r>
      <w:r w:rsidRPr="006D74D6">
        <w:rPr>
          <w:rFonts w:ascii="ＭＳ 明朝" w:eastAsia="ＭＳ 明朝" w:hAnsi="ＭＳ 明朝" w:cs="ＭＳ 明朝"/>
          <w:b/>
          <w:kern w:val="0"/>
          <w:szCs w:val="20"/>
        </w:rPr>
        <w:t>(</w:t>
      </w:r>
      <w:r w:rsidR="00AA66D5">
        <w:rPr>
          <w:rFonts w:ascii="ＭＳ 明朝" w:eastAsia="ＭＳ 明朝" w:hAnsi="ＭＳ 明朝" w:cs="ＭＳ 明朝" w:hint="eastAsia"/>
          <w:b/>
          <w:kern w:val="0"/>
          <w:szCs w:val="20"/>
        </w:rPr>
        <w:t>イ</w:t>
      </w:r>
      <w:r w:rsidRPr="006D74D6">
        <w:rPr>
          <w:rFonts w:ascii="ＭＳ 明朝" w:eastAsia="ＭＳ 明朝" w:hAnsi="ＭＳ 明朝" w:cs="ＭＳ 明朝"/>
          <w:b/>
          <w:kern w:val="0"/>
          <w:szCs w:val="20"/>
        </w:rPr>
        <w:t>)</w:t>
      </w:r>
      <w:r w:rsidRPr="006D74D6">
        <w:rPr>
          <w:rFonts w:ascii="Times New Roman" w:eastAsia="ＭＳ 明朝" w:hAnsi="Times New Roman" w:cs="ＭＳ 明朝"/>
          <w:b/>
          <w:kern w:val="0"/>
          <w:szCs w:val="20"/>
        </w:rPr>
        <w:t>、イ〉</w:t>
      </w:r>
    </w:p>
    <w:p w14:paraId="3330042D" w14:textId="2C902E03" w:rsidR="00670739" w:rsidRPr="006D74D6" w:rsidRDefault="00670739" w:rsidP="00321771">
      <w:pPr>
        <w:overflowPunct w:val="0"/>
        <w:spacing w:line="240" w:lineRule="exact"/>
        <w:ind w:firstLineChars="200" w:firstLine="422"/>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題材を貫く課題「これからのわたしは家族や地域とどのように関わっていけばよいだろうか。」</w:t>
      </w:r>
    </w:p>
    <w:p w14:paraId="541D08D0" w14:textId="568C8F83" w:rsidR="00670739" w:rsidRDefault="00670739" w:rsidP="00670739">
      <w:pPr>
        <w:overflowPunct w:val="0"/>
        <w:spacing w:line="240" w:lineRule="exact"/>
        <w:textAlignment w:val="baseline"/>
        <w:rPr>
          <w:rFonts w:ascii="ＭＳ ゴシック" w:eastAsia="ＭＳ ゴシック" w:hAnsi="ＭＳ ゴシック" w:cs="ＭＳ 明朝"/>
          <w:b/>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34528" behindDoc="0" locked="0" layoutInCell="1" allowOverlap="1" wp14:anchorId="4BF60023" wp14:editId="68E6AEE4">
                <wp:simplePos x="0" y="0"/>
                <wp:positionH relativeFrom="column">
                  <wp:posOffset>62230</wp:posOffset>
                </wp:positionH>
                <wp:positionV relativeFrom="paragraph">
                  <wp:posOffset>109855</wp:posOffset>
                </wp:positionV>
                <wp:extent cx="944880" cy="419100"/>
                <wp:effectExtent l="0" t="0" r="26670" b="162560"/>
                <wp:wrapNone/>
                <wp:docPr id="118" name="吹き出し: 角を丸めた四角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419100"/>
                        </a:xfrm>
                        <a:prstGeom prst="wedgeRoundRectCallout">
                          <a:avLst>
                            <a:gd name="adj1" fmla="val -36222"/>
                            <a:gd name="adj2" fmla="val 92426"/>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545E19"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記号の○を使う。×漢数字の〇</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60023" id="吹き出し: 角を丸めた四角形 118" o:spid="_x0000_s1032" type="#_x0000_t62" style="position:absolute;left:0;text-align:left;margin-left:4.9pt;margin-top:8.65pt;width:74.4pt;height:3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" adj="2976,30764" filled="f">
                <v:textbox style="mso-fit-shape-to-text:t" inset="5.85pt,.7pt,0,0">
                  <w:txbxContent>
                    <w:p w14:paraId="05545E19"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記号の○を使う。×漢数字の〇</w:t>
                      </w:r>
                    </w:p>
                  </w:txbxContent>
                </v:textbox>
              </v:shape>
            </w:pict>
          </mc:Fallback>
        </mc:AlternateContent>
      </w:r>
    </w:p>
    <w:p w14:paraId="78E804ED" w14:textId="13976E73" w:rsidR="00670739" w:rsidRPr="006D74D6" w:rsidRDefault="00670739" w:rsidP="00670739">
      <w:pPr>
        <w:overflowPunct w:val="0"/>
        <w:spacing w:line="240" w:lineRule="exact"/>
        <w:textAlignment w:val="baseline"/>
        <w:rPr>
          <w:rFonts w:ascii="ＭＳ ゴシック" w:eastAsia="ＭＳ ゴシック" w:hAnsi="ＭＳ ゴシック" w:cs="ＭＳ 明朝"/>
          <w:b/>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26336" behindDoc="0" locked="0" layoutInCell="1" allowOverlap="1" wp14:anchorId="62D24C9A" wp14:editId="138254B7">
                <wp:simplePos x="0" y="0"/>
                <wp:positionH relativeFrom="column">
                  <wp:posOffset>1518920</wp:posOffset>
                </wp:positionH>
                <wp:positionV relativeFrom="paragraph">
                  <wp:posOffset>90805</wp:posOffset>
                </wp:positionV>
                <wp:extent cx="3371850" cy="311150"/>
                <wp:effectExtent l="400050" t="0" r="19050" b="50800"/>
                <wp:wrapNone/>
                <wp:docPr id="123" name="吹き出し: 角を丸めた四角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311150"/>
                        </a:xfrm>
                        <a:prstGeom prst="wedgeRoundRectCallout">
                          <a:avLst>
                            <a:gd name="adj1" fmla="val -60544"/>
                            <a:gd name="adj2" fmla="val 54652"/>
                            <a:gd name="adj3" fmla="val 16667"/>
                          </a:avLst>
                        </a:prstGeom>
                        <a:solidFill>
                          <a:srgbClr val="FFFFFF"/>
                        </a:solidFill>
                        <a:ln w="9525">
                          <a:solidFill>
                            <a:srgbClr val="000000"/>
                          </a:solidFill>
                          <a:miter lim="800000"/>
                          <a:headEnd/>
                          <a:tailEnd/>
                        </a:ln>
                      </wps:spPr>
                      <wps:txbx>
                        <w:txbxContent>
                          <w:p w14:paraId="7AF0A006" w14:textId="77777777" w:rsidR="003C34AA"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題材の目標・・・生徒の立場の記述。学習指導要領を参考にする。</w:t>
                            </w:r>
                          </w:p>
                          <w:p w14:paraId="7C380541"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技術分野は題材の難易度を示す。</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24C9A" id="吹き出し: 角を丸めた四角形 123" o:spid="_x0000_s1033" type="#_x0000_t62" style="position:absolute;left:0;text-align:left;margin-left:119.6pt;margin-top:7.15pt;width:265.5pt;height:24.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" adj="-2278,22605">
                <v:textbox inset="5.85pt,.7pt,0,0">
                  <w:txbxContent>
                    <w:p w14:paraId="7AF0A006" w14:textId="77777777" w:rsidR="003C34AA"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題材の目標・・・生徒の立場の記述。学習指導要領を参考にする。</w:t>
                      </w:r>
                    </w:p>
                    <w:p w14:paraId="7C380541"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技術分野は題材の難易度を示す。</w:t>
                      </w:r>
                    </w:p>
                  </w:txbxContent>
                </v:textbox>
              </v:shape>
            </w:pict>
          </mc:Fallback>
        </mc:AlternateContent>
      </w:r>
    </w:p>
    <w:p w14:paraId="7811F17A" w14:textId="2A1D28A5" w:rsidR="00670739" w:rsidRPr="006D74D6" w:rsidRDefault="00670739" w:rsidP="00670739">
      <w:pPr>
        <w:overflowPunct w:val="0"/>
        <w:spacing w:line="240" w:lineRule="exact"/>
        <w:textAlignment w:val="baseline"/>
        <w:rPr>
          <w:rFonts w:ascii="ＭＳ ゴシック" w:eastAsia="ＭＳ ゴシック" w:hAnsi="ＭＳ ゴシック" w:cs="ＭＳ 明朝"/>
          <w:b/>
          <w:kern w:val="0"/>
          <w:szCs w:val="20"/>
        </w:rPr>
      </w:pPr>
    </w:p>
    <w:p w14:paraId="6369DF69" w14:textId="4A470A92"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２　題材の目標</w:t>
      </w:r>
    </w:p>
    <w:p w14:paraId="6FACB65A" w14:textId="5392F919" w:rsidR="00670739" w:rsidRPr="006D74D6" w:rsidRDefault="00670739" w:rsidP="00670739">
      <w:pPr>
        <w:overflowPunct w:val="0"/>
        <w:spacing w:line="240" w:lineRule="exact"/>
        <w:ind w:left="412" w:hanging="412"/>
        <w:textAlignment w:val="baseline"/>
        <w:rPr>
          <w:rFonts w:ascii="ＭＳ 明朝" w:eastAsia="ＭＳ 明朝" w:hAnsi="ＭＳ 明朝" w:cs="ＭＳ 明朝"/>
          <w:kern w:val="0"/>
          <w:szCs w:val="20"/>
        </w:rPr>
      </w:pPr>
      <w:r w:rsidRPr="006D74D6">
        <w:rPr>
          <w:rFonts w:ascii="Times New Roman" w:eastAsia="ＭＳ 明朝" w:hAnsi="Times New Roman" w:cs="ＭＳ 明朝"/>
          <w:spacing w:val="-2"/>
          <w:kern w:val="0"/>
          <w:szCs w:val="20"/>
        </w:rPr>
        <w:t xml:space="preserve"> </w:t>
      </w:r>
      <w:r w:rsidRPr="006D74D6">
        <w:rPr>
          <w:rFonts w:ascii="ＭＳ 明朝" w:eastAsia="ＭＳ 明朝" w:hAnsi="ＭＳ 明朝" w:cs="ＭＳ 明朝"/>
          <w:spacing w:val="-2"/>
          <w:kern w:val="0"/>
          <w:szCs w:val="20"/>
        </w:rPr>
        <w:t xml:space="preserve"> </w:t>
      </w:r>
      <w:r w:rsidRPr="006D74D6">
        <w:rPr>
          <w:rFonts w:ascii="ＭＳ 明朝" w:eastAsia="ＭＳ 明朝" w:hAnsi="ＭＳ 明朝" w:cs="ＭＳ 明朝"/>
          <w:kern w:val="0"/>
          <w:szCs w:val="20"/>
        </w:rPr>
        <w:t xml:space="preserve">○　家庭生活と地域との相互の関わり、高齢者などの地域の人々と協働する必要があること、介護など高齢者との関わり方について理解する。　　　　　　　　</w:t>
      </w:r>
      <w:r w:rsidRPr="006D74D6">
        <w:rPr>
          <w:rFonts w:ascii="ＭＳ 明朝" w:eastAsia="ＭＳ 明朝" w:hAnsi="ＭＳ 明朝" w:cs="ＭＳ 明朝"/>
          <w:spacing w:val="-2"/>
          <w:kern w:val="0"/>
          <w:szCs w:val="20"/>
        </w:rPr>
        <w:t xml:space="preserve">  </w:t>
      </w:r>
      <w:r w:rsidRPr="006D74D6">
        <w:rPr>
          <w:rFonts w:ascii="ＭＳ 明朝" w:eastAsia="ＭＳ 明朝" w:hAnsi="ＭＳ 明朝" w:cs="ＭＳ 明朝"/>
          <w:kern w:val="0"/>
          <w:szCs w:val="20"/>
        </w:rPr>
        <w:t xml:space="preserve">　</w:t>
      </w:r>
      <w:r w:rsidR="00DA388F">
        <w:rPr>
          <w:rFonts w:ascii="ＭＳ 明朝" w:eastAsia="ＭＳ 明朝" w:hAnsi="ＭＳ 明朝" w:cs="ＭＳ 明朝" w:hint="eastAsia"/>
          <w:kern w:val="0"/>
          <w:szCs w:val="20"/>
        </w:rPr>
        <w:t xml:space="preserve">　　　　　 　　</w:t>
      </w:r>
      <w:r w:rsidRPr="006D74D6">
        <w:rPr>
          <w:rFonts w:ascii="ＭＳ 明朝" w:eastAsia="ＭＳ 明朝" w:hAnsi="ＭＳ 明朝" w:cs="ＭＳ 明朝"/>
          <w:kern w:val="0"/>
          <w:szCs w:val="20"/>
        </w:rPr>
        <w:t xml:space="preserve">　（知識及び技能）</w:t>
      </w:r>
    </w:p>
    <w:p w14:paraId="4FDC9A86" w14:textId="15C1F035" w:rsidR="00670739" w:rsidRPr="006D74D6" w:rsidRDefault="00670739" w:rsidP="00670739">
      <w:pPr>
        <w:overflowPunct w:val="0"/>
        <w:spacing w:line="240" w:lineRule="exact"/>
        <w:ind w:left="420" w:hanging="420"/>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 xml:space="preserve">　○</w:t>
      </w:r>
      <w:r w:rsidRPr="006D74D6">
        <w:rPr>
          <w:rFonts w:ascii="ＭＳ 明朝" w:eastAsia="ＭＳ 明朝" w:hAnsi="ＭＳ 明朝" w:cs="ＭＳ 明朝"/>
          <w:spacing w:val="-2"/>
          <w:kern w:val="0"/>
          <w:szCs w:val="20"/>
        </w:rPr>
        <w:t xml:space="preserve">  </w:t>
      </w:r>
      <w:r w:rsidRPr="006D74D6">
        <w:rPr>
          <w:rFonts w:ascii="ＭＳ 明朝" w:eastAsia="ＭＳ 明朝" w:hAnsi="ＭＳ 明朝" w:cs="ＭＳ 明朝"/>
          <w:kern w:val="0"/>
          <w:szCs w:val="20"/>
        </w:rPr>
        <w:t xml:space="preserve">高齢者など地域の人々と関わり、協働する方法について問題を見いだして課題を設定し、解決策を構想し、実践を評価・改善し、考察したことを論理的に表現するなどして課題を解決する力を身に付ける。　　　</w:t>
      </w:r>
      <w:r w:rsidRPr="006D74D6">
        <w:rPr>
          <w:rFonts w:ascii="ＭＳ 明朝" w:eastAsia="ＭＳ 明朝" w:hAnsi="ＭＳ 明朝" w:cs="ＭＳ 明朝"/>
          <w:spacing w:val="-2"/>
          <w:kern w:val="0"/>
          <w:szCs w:val="20"/>
        </w:rPr>
        <w:t xml:space="preserve">  　　　　　　　　</w:t>
      </w:r>
      <w:r>
        <w:rPr>
          <w:rFonts w:ascii="ＭＳ 明朝" w:eastAsia="ＭＳ 明朝" w:hAnsi="ＭＳ 明朝" w:cs="ＭＳ 明朝" w:hint="eastAsia"/>
          <w:spacing w:val="-2"/>
          <w:kern w:val="0"/>
          <w:szCs w:val="20"/>
        </w:rPr>
        <w:t xml:space="preserve">　</w:t>
      </w:r>
      <w:r w:rsidRPr="006D74D6">
        <w:rPr>
          <w:rFonts w:ascii="ＭＳ 明朝" w:eastAsia="ＭＳ 明朝" w:hAnsi="ＭＳ 明朝" w:cs="ＭＳ 明朝"/>
          <w:spacing w:val="-2"/>
          <w:kern w:val="0"/>
          <w:szCs w:val="20"/>
        </w:rPr>
        <w:t xml:space="preserve">　    </w:t>
      </w:r>
      <w:r w:rsidR="00DA388F">
        <w:rPr>
          <w:rFonts w:ascii="ＭＳ 明朝" w:eastAsia="ＭＳ 明朝" w:hAnsi="ＭＳ 明朝" w:cs="ＭＳ 明朝" w:hint="eastAsia"/>
          <w:spacing w:val="-2"/>
          <w:kern w:val="0"/>
          <w:szCs w:val="20"/>
        </w:rPr>
        <w:t xml:space="preserve">　　　　　　　　　　　</w:t>
      </w:r>
      <w:r w:rsidRPr="006D74D6">
        <w:rPr>
          <w:rFonts w:ascii="ＭＳ 明朝" w:eastAsia="ＭＳ 明朝" w:hAnsi="ＭＳ 明朝" w:cs="ＭＳ 明朝"/>
          <w:kern w:val="0"/>
          <w:szCs w:val="20"/>
        </w:rPr>
        <w:t>（思考力、判断力、表現力等）</w:t>
      </w:r>
    </w:p>
    <w:p w14:paraId="5375C48F" w14:textId="251D0D88" w:rsidR="00DA388F" w:rsidRDefault="00670739" w:rsidP="00670739">
      <w:pPr>
        <w:overflowPunct w:val="0"/>
        <w:spacing w:line="240" w:lineRule="exact"/>
        <w:ind w:left="420" w:hanging="420"/>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 xml:space="preserve">　○</w:t>
      </w:r>
      <w:r w:rsidRPr="006D74D6">
        <w:rPr>
          <w:rFonts w:ascii="ＭＳ 明朝" w:eastAsia="ＭＳ 明朝" w:hAnsi="ＭＳ 明朝" w:cs="ＭＳ 明朝"/>
          <w:spacing w:val="-2"/>
          <w:kern w:val="0"/>
          <w:szCs w:val="20"/>
        </w:rPr>
        <w:t xml:space="preserve">  </w:t>
      </w:r>
      <w:r w:rsidRPr="006D74D6">
        <w:rPr>
          <w:rFonts w:ascii="ＭＳ 明朝" w:eastAsia="ＭＳ 明朝" w:hAnsi="ＭＳ 明朝" w:cs="ＭＳ 明朝"/>
          <w:kern w:val="0"/>
          <w:szCs w:val="20"/>
        </w:rPr>
        <w:t>地域の人々と協働し、よりよい生活の実現に向けて、地域との関わりについて、課題解決に主体的に取り組んだり、振り返って改善したりして、生活を工夫し創造し、実践しようとする。</w:t>
      </w:r>
    </w:p>
    <w:p w14:paraId="5D20DC06" w14:textId="0A3F5929" w:rsidR="00670739" w:rsidRPr="006D74D6" w:rsidRDefault="00670739" w:rsidP="00670739">
      <w:pPr>
        <w:overflowPunct w:val="0"/>
        <w:spacing w:line="240" w:lineRule="exact"/>
        <w:ind w:left="420" w:hanging="420"/>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 xml:space="preserve">　　</w:t>
      </w:r>
      <w:r w:rsidRPr="006D74D6">
        <w:rPr>
          <w:rFonts w:ascii="ＭＳ 明朝" w:eastAsia="ＭＳ 明朝" w:hAnsi="ＭＳ 明朝" w:cs="ＭＳ 明朝"/>
          <w:kern w:val="0"/>
          <w:szCs w:val="20"/>
        </w:rPr>
        <w:t xml:space="preserve">　　</w:t>
      </w:r>
      <w:r w:rsidR="00DA388F">
        <w:rPr>
          <w:rFonts w:ascii="ＭＳ 明朝" w:eastAsia="ＭＳ 明朝" w:hAnsi="ＭＳ 明朝" w:cs="ＭＳ 明朝" w:hint="eastAsia"/>
          <w:kern w:val="0"/>
          <w:szCs w:val="20"/>
        </w:rPr>
        <w:t xml:space="preserve">　　　　　　　　 </w:t>
      </w:r>
      <w:r w:rsidRPr="006D74D6">
        <w:rPr>
          <w:rFonts w:ascii="ＭＳ 明朝" w:eastAsia="ＭＳ 明朝" w:hAnsi="ＭＳ 明朝" w:cs="ＭＳ 明朝"/>
          <w:kern w:val="0"/>
          <w:szCs w:val="20"/>
        </w:rPr>
        <w:t>（学びに向かう力、人間性等）</w:t>
      </w:r>
    </w:p>
    <w:p w14:paraId="50A5A7BF" w14:textId="452AE2D2"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noProof/>
          <w:kern w:val="0"/>
          <w:szCs w:val="20"/>
        </w:rPr>
        <mc:AlternateContent>
          <mc:Choice Requires="wps">
            <w:drawing>
              <wp:anchor distT="0" distB="0" distL="114300" distR="114300" simplePos="0" relativeHeight="251770368" behindDoc="0" locked="0" layoutInCell="1" allowOverlap="1" wp14:anchorId="5A51EDAC" wp14:editId="6B45DCB5">
                <wp:simplePos x="0" y="0"/>
                <wp:positionH relativeFrom="column">
                  <wp:posOffset>4141470</wp:posOffset>
                </wp:positionH>
                <wp:positionV relativeFrom="paragraph">
                  <wp:posOffset>102235</wp:posOffset>
                </wp:positionV>
                <wp:extent cx="1705610" cy="461010"/>
                <wp:effectExtent l="0" t="133350" r="27940" b="12700"/>
                <wp:wrapNone/>
                <wp:docPr id="117" name="吹き出し: 角を丸めた四角形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5610" cy="461010"/>
                        </a:xfrm>
                        <a:prstGeom prst="wedgeRoundRectCallout">
                          <a:avLst>
                            <a:gd name="adj1" fmla="val -14593"/>
                            <a:gd name="adj2" fmla="val -76722"/>
                            <a:gd name="adj3" fmla="val 16667"/>
                          </a:avLst>
                        </a:prstGeom>
                        <a:solidFill>
                          <a:srgbClr val="FFFFFF"/>
                        </a:solidFill>
                        <a:ln w="9525">
                          <a:solidFill>
                            <a:srgbClr val="000000"/>
                          </a:solidFill>
                          <a:miter lim="800000"/>
                          <a:headEnd/>
                          <a:tailEnd/>
                        </a:ln>
                      </wps:spPr>
                      <wps:txbx>
                        <w:txbxContent>
                          <w:p w14:paraId="7185B588" w14:textId="77777777" w:rsidR="003C34AA"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目標の書き方で。</w:t>
                            </w:r>
                          </w:p>
                          <w:p w14:paraId="31921858" w14:textId="77777777" w:rsidR="003C34AA"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〇（知識及び技能）→目標</w:t>
                            </w:r>
                          </w:p>
                          <w:p w14:paraId="4CBCBE36"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×（知識・技能）→これは評価。</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51EDAC" id="吹き出し: 角を丸めた四角形 117" o:spid="_x0000_s1034" type="#_x0000_t62" style="position:absolute;left:0;text-align:left;margin-left:326.1pt;margin-top:8.05pt;width:134.3pt;height:36.3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" adj="7648,-5772">
                <v:textbox style="mso-fit-shape-to-text:t" inset="5.85pt,.7pt,0,0">
                  <w:txbxContent>
                    <w:p w14:paraId="7185B588" w14:textId="77777777" w:rsidR="003C34AA"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目標の書き方で。</w:t>
                      </w:r>
                    </w:p>
                    <w:p w14:paraId="31921858" w14:textId="77777777" w:rsidR="003C34AA"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〇（知識及び技能）→目標</w:t>
                      </w:r>
                    </w:p>
                    <w:p w14:paraId="4CBCBE36"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×（知識・技能）→これは評価。</w:t>
                      </w:r>
                    </w:p>
                  </w:txbxContent>
                </v:textbox>
              </v:shape>
            </w:pict>
          </mc:Fallback>
        </mc:AlternateContent>
      </w: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69344" behindDoc="0" locked="0" layoutInCell="1" allowOverlap="1" wp14:anchorId="6F106118" wp14:editId="6269D3AC">
                <wp:simplePos x="0" y="0"/>
                <wp:positionH relativeFrom="column">
                  <wp:posOffset>62230</wp:posOffset>
                </wp:positionH>
                <wp:positionV relativeFrom="paragraph">
                  <wp:posOffset>102235</wp:posOffset>
                </wp:positionV>
                <wp:extent cx="4015740" cy="643890"/>
                <wp:effectExtent l="0" t="152400" r="22860" b="13970"/>
                <wp:wrapNone/>
                <wp:docPr id="116" name="吹き出し: 角を丸めた四角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5740" cy="643890"/>
                        </a:xfrm>
                        <a:prstGeom prst="wedgeRoundRectCallout">
                          <a:avLst>
                            <a:gd name="adj1" fmla="val -24509"/>
                            <a:gd name="adj2" fmla="val -81560"/>
                            <a:gd name="adj3" fmla="val 16667"/>
                          </a:avLst>
                        </a:prstGeom>
                        <a:solidFill>
                          <a:srgbClr val="FFFFFF"/>
                        </a:solidFill>
                        <a:ln w="9525">
                          <a:solidFill>
                            <a:srgbClr val="000000"/>
                          </a:solidFill>
                          <a:miter lim="800000"/>
                          <a:headEnd/>
                          <a:tailEnd/>
                        </a:ln>
                      </wps:spPr>
                      <wps:txbx>
                        <w:txbxContent>
                          <w:p w14:paraId="685BB0A6"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題材の目標・・・生徒の立場の記述。学習指導要領を参考にする。</w:t>
                            </w:r>
                            <w:r w:rsidRPr="00A72FF6">
                              <w:rPr>
                                <w:rFonts w:ascii="ＭＳ ゴシック" w:eastAsia="ＭＳ ゴシック" w:hAnsi="ＭＳ ゴシック"/>
                                <w:sz w:val="16"/>
                              </w:rPr>
                              <w:t>「題材を貫く課題」を解決することで、生徒が身に付ける資質・能力（</w:t>
                            </w:r>
                            <w:r w:rsidRPr="00A72FF6">
                              <w:rPr>
                                <w:rFonts w:ascii="ＭＳ ゴシック" w:eastAsia="ＭＳ ゴシック" w:hAnsi="ＭＳ ゴシック"/>
                                <w:sz w:val="16"/>
                              </w:rPr>
                              <w:t>題材目標・目指す生徒像・求められている結果）を記入する。４・５の評価規準との整合性を図ること。</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06118" id="吹き出し: 角を丸めた四角形 116" o:spid="_x0000_s1035" type="#_x0000_t62" style="position:absolute;left:0;text-align:left;margin-left:4.9pt;margin-top:8.05pt;width:316.2pt;height:50.7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" adj="5506,-6817">
                <v:textbox style="mso-fit-shape-to-text:t" inset="5.85pt,.7pt,0,0">
                  <w:txbxContent>
                    <w:p w14:paraId="685BB0A6"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題材の目標・・・生徒の立場の記述。学習指導要領を参考にする。</w:t>
                      </w:r>
                      <w:r w:rsidRPr="00A72FF6">
                        <w:rPr>
                          <w:rFonts w:ascii="ＭＳ ゴシック" w:eastAsia="ＭＳ ゴシック" w:hAnsi="ＭＳ ゴシック"/>
                          <w:sz w:val="16"/>
                        </w:rPr>
                        <w:t>「題材を貫く課題」を解決することで、生徒が身に付ける資質・能力（</w:t>
                      </w:r>
                      <w:r w:rsidRPr="00A72FF6">
                        <w:rPr>
                          <w:rFonts w:ascii="ＭＳ ゴシック" w:eastAsia="ＭＳ ゴシック" w:hAnsi="ＭＳ ゴシック"/>
                          <w:sz w:val="16"/>
                        </w:rPr>
                        <w:t>題材目標・目指す生徒像・求められている結果）を記入する。４・５の評価規準との整合性を図ること。</w:t>
                      </w:r>
                    </w:p>
                  </w:txbxContent>
                </v:textbox>
              </v:shape>
            </w:pict>
          </mc:Fallback>
        </mc:AlternateContent>
      </w:r>
    </w:p>
    <w:p w14:paraId="7E2134DB" w14:textId="52DB2CCC"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8320" behindDoc="0" locked="0" layoutInCell="1" allowOverlap="1" wp14:anchorId="10EA545D" wp14:editId="14205217">
                <wp:simplePos x="0" y="0"/>
                <wp:positionH relativeFrom="column">
                  <wp:posOffset>1044575</wp:posOffset>
                </wp:positionH>
                <wp:positionV relativeFrom="paragraph">
                  <wp:posOffset>6893560</wp:posOffset>
                </wp:positionV>
                <wp:extent cx="5607050" cy="482600"/>
                <wp:effectExtent l="0" t="228600" r="12700" b="12700"/>
                <wp:wrapNone/>
                <wp:docPr id="115"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482600"/>
                        </a:xfrm>
                        <a:prstGeom prst="wedgeRoundRectCallout">
                          <a:avLst>
                            <a:gd name="adj1" fmla="val 7980"/>
                            <a:gd name="adj2" fmla="val -95262"/>
                            <a:gd name="adj3" fmla="val 16667"/>
                          </a:avLst>
                        </a:prstGeom>
                        <a:solidFill>
                          <a:srgbClr val="FFFFFF"/>
                        </a:solidFill>
                        <a:ln w="9525">
                          <a:solidFill>
                            <a:srgbClr val="000000"/>
                          </a:solidFill>
                          <a:miter lim="800000"/>
                          <a:headEnd/>
                          <a:tailEnd/>
                        </a:ln>
                      </wps:spPr>
                      <wps:txbx>
                        <w:txbxContent>
                          <w:p w14:paraId="03A34FDB"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w:t>
                            </w:r>
                            <w:r>
                              <w:rPr>
                                <w:rFonts w:ascii="ＭＳ ゴシック" w:eastAsia="ＭＳ ゴシック" w:hAnsi="ＭＳ ゴシック"/>
                                <w:sz w:val="16"/>
                              </w:rPr>
                              <w:t>変更★</w:t>
                            </w:r>
                          </w:p>
                          <w:p w14:paraId="2B3B4406"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従来の指導目標（教師の立場）ではなく、「題材を貫く課題」を解決することで、生徒が身に付ける資質・能力（題材目標・目指す生徒像・求められている結果）を記入する。４・５の評価規準との整合性を図ること。</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A545D" id="吹き出し: 角を丸めた四角形 115" o:spid="_x0000_s1036" type="#_x0000_t62" style="position:absolute;left:0;text-align:left;margin-left:82.25pt;margin-top:542.8pt;width:441.5pt;height:3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" adj="12524,-9777">
                <v:textbox inset="5.85pt,.7pt,0,0">
                  <w:txbxContent>
                    <w:p w14:paraId="03A34FDB"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w:t>
                      </w:r>
                      <w:r>
                        <w:rPr>
                          <w:rFonts w:ascii="ＭＳ ゴシック" w:eastAsia="ＭＳ ゴシック" w:hAnsi="ＭＳ ゴシック"/>
                          <w:sz w:val="16"/>
                        </w:rPr>
                        <w:t>変更★</w:t>
                      </w:r>
                    </w:p>
                    <w:p w14:paraId="2B3B4406"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従来の指導目標（教師の立場）ではなく、「題材を貫く課題」を解決することで、生徒が身に付ける資質・能力（題材目標・目指す生徒像・求められている結果）を記入する。４・５の評価規準との整合性を図ること。</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7296" behindDoc="0" locked="0" layoutInCell="1" allowOverlap="1" wp14:anchorId="5E37CD04" wp14:editId="1DC0FB81">
                <wp:simplePos x="0" y="0"/>
                <wp:positionH relativeFrom="column">
                  <wp:posOffset>1044575</wp:posOffset>
                </wp:positionH>
                <wp:positionV relativeFrom="paragraph">
                  <wp:posOffset>6893560</wp:posOffset>
                </wp:positionV>
                <wp:extent cx="5607050" cy="482600"/>
                <wp:effectExtent l="0" t="228600" r="12700" b="12700"/>
                <wp:wrapNone/>
                <wp:docPr id="11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482600"/>
                        </a:xfrm>
                        <a:prstGeom prst="wedgeRoundRectCallout">
                          <a:avLst>
                            <a:gd name="adj1" fmla="val 7980"/>
                            <a:gd name="adj2" fmla="val -95262"/>
                            <a:gd name="adj3" fmla="val 16667"/>
                          </a:avLst>
                        </a:prstGeom>
                        <a:solidFill>
                          <a:srgbClr val="FFFFFF"/>
                        </a:solidFill>
                        <a:ln w="9525">
                          <a:solidFill>
                            <a:srgbClr val="000000"/>
                          </a:solidFill>
                          <a:miter lim="800000"/>
                          <a:headEnd/>
                          <a:tailEnd/>
                        </a:ln>
                      </wps:spPr>
                      <wps:txbx>
                        <w:txbxContent>
                          <w:p w14:paraId="676B5F72"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w:t>
                            </w:r>
                            <w:r>
                              <w:rPr>
                                <w:rFonts w:ascii="ＭＳ ゴシック" w:eastAsia="ＭＳ ゴシック" w:hAnsi="ＭＳ ゴシック"/>
                                <w:sz w:val="16"/>
                              </w:rPr>
                              <w:t>変更★</w:t>
                            </w:r>
                          </w:p>
                          <w:p w14:paraId="1D397C39"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従来の指導目標（教師の立場）ではなく、「題材を貫く課題」を解決することで、生徒が身に付ける資質・能力（題材目標・目指す生徒像・求められている結果）を記入する。４・５の評価規準との整合性を図ること。</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7CD04" id="吹き出し: 角を丸めた四角形 114" o:spid="_x0000_s1037" type="#_x0000_t62" style="position:absolute;left:0;text-align:left;margin-left:82.25pt;margin-top:542.8pt;width:441.5pt;height:38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" adj="12524,-9777">
                <v:textbox inset="5.85pt,.7pt,0,0">
                  <w:txbxContent>
                    <w:p w14:paraId="676B5F72"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w:t>
                      </w:r>
                      <w:r>
                        <w:rPr>
                          <w:rFonts w:ascii="ＭＳ ゴシック" w:eastAsia="ＭＳ ゴシック" w:hAnsi="ＭＳ ゴシック"/>
                          <w:sz w:val="16"/>
                        </w:rPr>
                        <w:t>変更★</w:t>
                      </w:r>
                    </w:p>
                    <w:p w14:paraId="1D397C39"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従来の指導目標（教師の立場）ではなく、「題材を貫く課題」を解決することで、生徒が身に付ける資質・能力（題材目標・目指す生徒像・求められている結果）を記入する。４・５の評価規準との整合性を図ること。</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6272" behindDoc="0" locked="0" layoutInCell="1" allowOverlap="1" wp14:anchorId="0F7D50AB" wp14:editId="558C6A90">
                <wp:simplePos x="0" y="0"/>
                <wp:positionH relativeFrom="column">
                  <wp:posOffset>1044575</wp:posOffset>
                </wp:positionH>
                <wp:positionV relativeFrom="paragraph">
                  <wp:posOffset>6893560</wp:posOffset>
                </wp:positionV>
                <wp:extent cx="5607050" cy="482600"/>
                <wp:effectExtent l="0" t="228600" r="12700" b="12700"/>
                <wp:wrapNone/>
                <wp:docPr id="113" name="吹き出し: 角を丸めた四角形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482600"/>
                        </a:xfrm>
                        <a:prstGeom prst="wedgeRoundRectCallout">
                          <a:avLst>
                            <a:gd name="adj1" fmla="val 7980"/>
                            <a:gd name="adj2" fmla="val -95262"/>
                            <a:gd name="adj3" fmla="val 16667"/>
                          </a:avLst>
                        </a:prstGeom>
                        <a:solidFill>
                          <a:srgbClr val="FFFFFF"/>
                        </a:solidFill>
                        <a:ln w="9525">
                          <a:solidFill>
                            <a:srgbClr val="000000"/>
                          </a:solidFill>
                          <a:miter lim="800000"/>
                          <a:headEnd/>
                          <a:tailEnd/>
                        </a:ln>
                      </wps:spPr>
                      <wps:txbx>
                        <w:txbxContent>
                          <w:p w14:paraId="7F5D425D"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w:t>
                            </w:r>
                            <w:r>
                              <w:rPr>
                                <w:rFonts w:ascii="ＭＳ ゴシック" w:eastAsia="ＭＳ ゴシック" w:hAnsi="ＭＳ ゴシック"/>
                                <w:sz w:val="16"/>
                              </w:rPr>
                              <w:t>変更★</w:t>
                            </w:r>
                          </w:p>
                          <w:p w14:paraId="37C7E9D7"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従来の指導目標（教師の立場）ではなく、「題材を貫く課題」を解決することで、生徒が身に付ける資質・能力（題材目標・目指す生徒像・求められている結果）を記入する。４・５の評価規準との整合性を図ること。</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50AB" id="吹き出し: 角を丸めた四角形 113" o:spid="_x0000_s1038" type="#_x0000_t62" style="position:absolute;left:0;text-align:left;margin-left:82.25pt;margin-top:542.8pt;width:441.5pt;height:3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" adj="12524,-9777">
                <v:textbox inset="5.85pt,.7pt,0,0">
                  <w:txbxContent>
                    <w:p w14:paraId="7F5D425D"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w:t>
                      </w:r>
                      <w:r>
                        <w:rPr>
                          <w:rFonts w:ascii="ＭＳ ゴシック" w:eastAsia="ＭＳ ゴシック" w:hAnsi="ＭＳ ゴシック"/>
                          <w:sz w:val="16"/>
                        </w:rPr>
                        <w:t>変更★</w:t>
                      </w:r>
                    </w:p>
                    <w:p w14:paraId="37C7E9D7"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従来の指導目標（教師の立場）ではなく、「題材を貫く課題」を解決することで、生徒が身に付ける資質・能力（題材目標・目指す生徒像・求められている結果）を記入する。４・５の評価規準との整合性を図ること。</w:t>
                      </w:r>
                    </w:p>
                  </w:txbxContent>
                </v:textbox>
              </v:shape>
            </w:pict>
          </mc:Fallback>
        </mc:AlternateContent>
      </w:r>
    </w:p>
    <w:p w14:paraId="5AF5BA08" w14:textId="5B097A2B"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1FEEA424" w14:textId="384D388D"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211BCDC0" w14:textId="19A6830C" w:rsidR="00670739" w:rsidRPr="006D74D6" w:rsidRDefault="00BB7967" w:rsidP="00670739">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71392" behindDoc="0" locked="0" layoutInCell="1" allowOverlap="1" wp14:anchorId="06E10A3B" wp14:editId="656B852A">
                <wp:simplePos x="0" y="0"/>
                <wp:positionH relativeFrom="column">
                  <wp:posOffset>-51395</wp:posOffset>
                </wp:positionH>
                <wp:positionV relativeFrom="paragraph">
                  <wp:posOffset>90251</wp:posOffset>
                </wp:positionV>
                <wp:extent cx="2827655" cy="637540"/>
                <wp:effectExtent l="0" t="0" r="10795" b="439420"/>
                <wp:wrapNone/>
                <wp:docPr id="112"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655" cy="637540"/>
                        </a:xfrm>
                        <a:prstGeom prst="wedgeRoundRectCallout">
                          <a:avLst>
                            <a:gd name="adj1" fmla="val -36861"/>
                            <a:gd name="adj2" fmla="val 117829"/>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C4199B" w14:textId="77777777" w:rsidR="003C34AA" w:rsidRPr="00ED28F8"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・番号、記号は１２…</w:t>
                            </w:r>
                            <w:r w:rsidRPr="00ED28F8">
                              <w:rPr>
                                <w:rFonts w:ascii="ＭＳ ゴシック" w:eastAsia="ＭＳ ゴシック" w:hAnsi="ＭＳ ゴシック"/>
                                <w:sz w:val="16"/>
                              </w:rPr>
                              <w:t>、(1)(2)…、①②…,アイ…、(ｱ)(ｲ)…の順とする。</w:t>
                            </w:r>
                          </w:p>
                          <w:p w14:paraId="3B173F07" w14:textId="77777777" w:rsidR="003C34AA" w:rsidRPr="00ED28F8"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・１①アは全角、(1)(ｱ)は半角文字。</w:t>
                            </w:r>
                          </w:p>
                          <w:p w14:paraId="05D9C2B8" w14:textId="77777777" w:rsidR="003C34AA" w:rsidRPr="000D637F"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・１①アの次は全角、(1)(ｱ)の次は半角の空白にする。</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10A3B" id="吹き出し: 角を丸めた四角形 112" o:spid="_x0000_s1039" type="#_x0000_t62" style="position:absolute;left:0;text-align:left;margin-left:-4.05pt;margin-top:7.1pt;width:222.65pt;height:50.2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" adj="2838,36251" filled="f">
                <v:textbox style="mso-fit-shape-to-text:t" inset="5.85pt,.7pt,0,0">
                  <w:txbxContent>
                    <w:p w14:paraId="61C4199B" w14:textId="77777777" w:rsidR="003C34AA" w:rsidRPr="00ED28F8"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・番号、記号は１２…</w:t>
                      </w:r>
                      <w:r w:rsidRPr="00ED28F8">
                        <w:rPr>
                          <w:rFonts w:ascii="ＭＳ ゴシック" w:eastAsia="ＭＳ ゴシック" w:hAnsi="ＭＳ ゴシック"/>
                          <w:sz w:val="16"/>
                        </w:rPr>
                        <w:t>、(1)(2)…、①②…,アイ…、(ｱ)(ｲ)…の順とする。</w:t>
                      </w:r>
                    </w:p>
                    <w:p w14:paraId="3B173F07" w14:textId="77777777" w:rsidR="003C34AA" w:rsidRPr="00ED28F8"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・１①アは全角、(1)(ｱ)は半角文字。</w:t>
                      </w:r>
                    </w:p>
                    <w:p w14:paraId="05D9C2B8" w14:textId="77777777" w:rsidR="003C34AA" w:rsidRPr="000D637F"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・１①アの次は全角、(1)(ｱ)の次は半角の空白にする。</w:t>
                      </w:r>
                    </w:p>
                  </w:txbxContent>
                </v:textbox>
              </v:shape>
            </w:pict>
          </mc:Fallback>
        </mc:AlternateContent>
      </w:r>
    </w:p>
    <w:p w14:paraId="42B0FBF7" w14:textId="19F99EBF" w:rsidR="00670739" w:rsidRPr="006D74D6" w:rsidRDefault="00BB7967" w:rsidP="00670739">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72416" behindDoc="0" locked="0" layoutInCell="1" allowOverlap="1" wp14:anchorId="258ED873" wp14:editId="2EE84677">
                <wp:simplePos x="0" y="0"/>
                <wp:positionH relativeFrom="column">
                  <wp:posOffset>3013750</wp:posOffset>
                </wp:positionH>
                <wp:positionV relativeFrom="paragraph">
                  <wp:posOffset>108666</wp:posOffset>
                </wp:positionV>
                <wp:extent cx="2972435" cy="847725"/>
                <wp:effectExtent l="0" t="0" r="18415" b="222250"/>
                <wp:wrapNone/>
                <wp:docPr id="111"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847725"/>
                        </a:xfrm>
                        <a:prstGeom prst="wedgeRoundRectCallout">
                          <a:avLst>
                            <a:gd name="adj1" fmla="val -40708"/>
                            <a:gd name="adj2" fmla="val 72398"/>
                            <a:gd name="adj3" fmla="val 16667"/>
                          </a:avLst>
                        </a:prstGeom>
                        <a:solidFill>
                          <a:srgbClr val="FFFFFF"/>
                        </a:solidFill>
                        <a:ln w="9525">
                          <a:solidFill>
                            <a:srgbClr val="000000"/>
                          </a:solidFill>
                          <a:miter lim="800000"/>
                          <a:headEnd/>
                          <a:tailEnd/>
                        </a:ln>
                      </wps:spPr>
                      <wps:txbx>
                        <w:txbxContent>
                          <w:p w14:paraId="0B24348E" w14:textId="77777777" w:rsidR="003C34AA" w:rsidRPr="000D637F"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生徒観は主観ではなく、アンケート調査等に基づいて踏まえ（</w:t>
                            </w:r>
                            <w:r w:rsidRPr="00ED28F8">
                              <w:rPr>
                                <w:rFonts w:ascii="ＭＳ ゴシック" w:eastAsia="ＭＳ ゴシック" w:hAnsi="ＭＳ ゴシック"/>
                                <w:sz w:val="16"/>
                              </w:rPr>
                              <w:t>実施人数、実施時期を入れる）、育みたい資質・能力について述べ、そのための指導の手立てについて記述する。既習事項や他教科との関連について触れ、生徒の習熟の様子について述べるのもよい。</w:t>
                            </w:r>
                            <w:r>
                              <w:rPr>
                                <w:rFonts w:ascii="ＭＳ ゴシック" w:eastAsia="ＭＳ ゴシック" w:hAnsi="ＭＳ ゴシック"/>
                                <w:sz w:val="16"/>
                              </w:rPr>
                              <w:t>指導に関係する生徒の実態。（×明るく元気で・・・）</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8ED873" id="吹き出し: 角を丸めた四角形 111" o:spid="_x0000_s1040" type="#_x0000_t62" style="position:absolute;left:0;text-align:left;margin-left:237.3pt;margin-top:8.55pt;width:234.05pt;height:66.7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" adj="2007,26438">
                <v:textbox style="mso-fit-shape-to-text:t" inset="5.85pt,.7pt,0,0">
                  <w:txbxContent>
                    <w:p w14:paraId="0B24348E" w14:textId="77777777" w:rsidR="003C34AA" w:rsidRPr="000D637F"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生徒観は主観ではなく、アンケート調査等に基づいて踏まえ（</w:t>
                      </w:r>
                      <w:r w:rsidRPr="00ED28F8">
                        <w:rPr>
                          <w:rFonts w:ascii="ＭＳ ゴシック" w:eastAsia="ＭＳ ゴシック" w:hAnsi="ＭＳ ゴシック"/>
                          <w:sz w:val="16"/>
                        </w:rPr>
                        <w:t>実施人数、実施時期を入れる）、育みたい資質・能力について述べ、そのための指導の手立てについて記述する。既習事項や他教科との関連について触れ、生徒の習熟の様子について述べるのもよい。</w:t>
                      </w:r>
                      <w:r>
                        <w:rPr>
                          <w:rFonts w:ascii="ＭＳ ゴシック" w:eastAsia="ＭＳ ゴシック" w:hAnsi="ＭＳ ゴシック"/>
                          <w:sz w:val="16"/>
                        </w:rPr>
                        <w:t>指導に関係する生徒の実態。（×明るく元気で・・・）</w:t>
                      </w:r>
                    </w:p>
                  </w:txbxContent>
                </v:textbox>
              </v:shape>
            </w:pict>
          </mc:Fallback>
        </mc:AlternateContent>
      </w:r>
    </w:p>
    <w:p w14:paraId="1ABF1BEF" w14:textId="5548C7DB"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309F5433" w14:textId="624E85B8"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6B6E0117" w14:textId="2492DA49"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2E68C69D" w14:textId="22A00723"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5248" behindDoc="0" locked="0" layoutInCell="1" allowOverlap="1" wp14:anchorId="019CEAF5" wp14:editId="2AED949A">
                <wp:simplePos x="0" y="0"/>
                <wp:positionH relativeFrom="column">
                  <wp:posOffset>6772910</wp:posOffset>
                </wp:positionH>
                <wp:positionV relativeFrom="paragraph">
                  <wp:posOffset>5342890</wp:posOffset>
                </wp:positionV>
                <wp:extent cx="359410" cy="1087755"/>
                <wp:effectExtent l="190500" t="0" r="21590" b="17145"/>
                <wp:wrapNone/>
                <wp:docPr id="110" name="吹き出し: 角を丸めた四角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087755"/>
                        </a:xfrm>
                        <a:prstGeom prst="wedgeRoundRectCallout">
                          <a:avLst>
                            <a:gd name="adj1" fmla="val -95412"/>
                            <a:gd name="adj2" fmla="val -35938"/>
                            <a:gd name="adj3" fmla="val 16667"/>
                          </a:avLst>
                        </a:prstGeom>
                        <a:solidFill>
                          <a:srgbClr val="FFFFFF"/>
                        </a:solidFill>
                        <a:ln w="9525">
                          <a:solidFill>
                            <a:srgbClr val="000000"/>
                          </a:solidFill>
                          <a:miter lim="800000"/>
                          <a:headEnd/>
                          <a:tailEnd/>
                        </a:ln>
                      </wps:spPr>
                      <wps:txbx>
                        <w:txbxContent>
                          <w:p w14:paraId="467D45DD" w14:textId="77777777" w:rsidR="003C34AA" w:rsidRDefault="003C34AA" w:rsidP="00670739">
                            <w:pPr>
                              <w:snapToGrid w:val="0"/>
                              <w:spacing w:line="200" w:lineRule="exact"/>
                              <w:rPr>
                                <w:rFonts w:ascii="ＭＳ ゴシック" w:eastAsia="ＭＳ ゴシック" w:hAnsi="ＭＳ ゴシック"/>
                                <w:sz w:val="16"/>
                                <w:highlight w:val="yellow"/>
                              </w:rPr>
                            </w:pPr>
                            <w:r w:rsidRPr="008F45F3">
                              <w:rPr>
                                <w:rFonts w:ascii="ＭＳ ゴシック" w:eastAsia="ＭＳ ゴシック" w:hAnsi="ＭＳ ゴシック"/>
                                <w:sz w:val="16"/>
                                <w:highlight w:val="yellow"/>
                              </w:rPr>
                              <w:t>★</w:t>
                            </w:r>
                            <w:r w:rsidRPr="008F45F3">
                              <w:rPr>
                                <w:rFonts w:ascii="ＭＳ ゴシック" w:eastAsia="ＭＳ ゴシック" w:hAnsi="ＭＳ ゴシック"/>
                                <w:sz w:val="16"/>
                                <w:highlight w:val="yellow"/>
                              </w:rPr>
                              <w:t>変更★</w:t>
                            </w:r>
                          </w:p>
                          <w:p w14:paraId="4EEE1A0F" w14:textId="77777777" w:rsidR="003C34AA" w:rsidRDefault="003C34AA" w:rsidP="00670739">
                            <w:pPr>
                              <w:snapToGrid w:val="0"/>
                              <w:spacing w:line="200" w:lineRule="exact"/>
                              <w:rPr>
                                <w:rFonts w:ascii="ＭＳ ゴシック" w:eastAsia="ＭＳ ゴシック" w:hAnsi="ＭＳ ゴシック"/>
                                <w:sz w:val="16"/>
                              </w:rPr>
                            </w:pPr>
                            <w:r w:rsidRPr="008F45F3">
                              <w:rPr>
                                <w:rFonts w:ascii="ＭＳ ゴシック" w:eastAsia="ＭＳ ゴシック" w:hAnsi="ＭＳ ゴシック"/>
                                <w:sz w:val="16"/>
                                <w:highlight w:val="yellow"/>
                              </w:rPr>
                              <w:t>目標はこの書き方で</w:t>
                            </w:r>
                          </w:p>
                        </w:txbxContent>
                      </wps:txbx>
                      <wps:bodyPr rot="0" vert="eaVert"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EAF5" id="吹き出し: 角を丸めた四角形 110" o:spid="_x0000_s1041" type="#_x0000_t62" style="position:absolute;left:0;text-align:left;margin-left:533.3pt;margin-top:420.7pt;width:28.3pt;height:85.6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" adj="-9809,3037">
                <v:textbox style="layout-flow:vertical-ideographic" inset="5.85pt,.7pt,0,0">
                  <w:txbxContent>
                    <w:p w14:paraId="467D45DD" w14:textId="77777777" w:rsidR="003C34AA" w:rsidRDefault="003C34AA" w:rsidP="00670739">
                      <w:pPr>
                        <w:snapToGrid w:val="0"/>
                        <w:spacing w:line="200" w:lineRule="exact"/>
                        <w:rPr>
                          <w:rFonts w:ascii="ＭＳ ゴシック" w:eastAsia="ＭＳ ゴシック" w:hAnsi="ＭＳ ゴシック"/>
                          <w:sz w:val="16"/>
                          <w:highlight w:val="yellow"/>
                        </w:rPr>
                      </w:pPr>
                      <w:r w:rsidRPr="008F45F3">
                        <w:rPr>
                          <w:rFonts w:ascii="ＭＳ ゴシック" w:eastAsia="ＭＳ ゴシック" w:hAnsi="ＭＳ ゴシック"/>
                          <w:sz w:val="16"/>
                          <w:highlight w:val="yellow"/>
                        </w:rPr>
                        <w:t>★</w:t>
                      </w:r>
                      <w:r w:rsidRPr="008F45F3">
                        <w:rPr>
                          <w:rFonts w:ascii="ＭＳ ゴシック" w:eastAsia="ＭＳ ゴシック" w:hAnsi="ＭＳ ゴシック"/>
                          <w:sz w:val="16"/>
                          <w:highlight w:val="yellow"/>
                        </w:rPr>
                        <w:t>変更★</w:t>
                      </w:r>
                    </w:p>
                    <w:p w14:paraId="4EEE1A0F" w14:textId="77777777" w:rsidR="003C34AA" w:rsidRDefault="003C34AA" w:rsidP="00670739">
                      <w:pPr>
                        <w:snapToGrid w:val="0"/>
                        <w:spacing w:line="200" w:lineRule="exact"/>
                        <w:rPr>
                          <w:rFonts w:ascii="ＭＳ ゴシック" w:eastAsia="ＭＳ ゴシック" w:hAnsi="ＭＳ ゴシック"/>
                          <w:sz w:val="16"/>
                        </w:rPr>
                      </w:pPr>
                      <w:r w:rsidRPr="008F45F3">
                        <w:rPr>
                          <w:rFonts w:ascii="ＭＳ ゴシック" w:eastAsia="ＭＳ ゴシック" w:hAnsi="ＭＳ ゴシック"/>
                          <w:sz w:val="16"/>
                          <w:highlight w:val="yellow"/>
                        </w:rPr>
                        <w:t>目標はこの書き方で</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4224" behindDoc="0" locked="0" layoutInCell="1" allowOverlap="1" wp14:anchorId="01D91DFC" wp14:editId="0160086B">
                <wp:simplePos x="0" y="0"/>
                <wp:positionH relativeFrom="column">
                  <wp:posOffset>6772910</wp:posOffset>
                </wp:positionH>
                <wp:positionV relativeFrom="paragraph">
                  <wp:posOffset>5342890</wp:posOffset>
                </wp:positionV>
                <wp:extent cx="359410" cy="1087755"/>
                <wp:effectExtent l="190500" t="0" r="21590" b="17145"/>
                <wp:wrapNone/>
                <wp:docPr id="109"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087755"/>
                        </a:xfrm>
                        <a:prstGeom prst="wedgeRoundRectCallout">
                          <a:avLst>
                            <a:gd name="adj1" fmla="val -95412"/>
                            <a:gd name="adj2" fmla="val -35938"/>
                            <a:gd name="adj3" fmla="val 16667"/>
                          </a:avLst>
                        </a:prstGeom>
                        <a:solidFill>
                          <a:srgbClr val="FFFFFF"/>
                        </a:solidFill>
                        <a:ln w="9525">
                          <a:solidFill>
                            <a:srgbClr val="000000"/>
                          </a:solidFill>
                          <a:miter lim="800000"/>
                          <a:headEnd/>
                          <a:tailEnd/>
                        </a:ln>
                      </wps:spPr>
                      <wps:txbx>
                        <w:txbxContent>
                          <w:p w14:paraId="547FD24A" w14:textId="77777777" w:rsidR="003C34AA" w:rsidRDefault="003C34AA" w:rsidP="00670739">
                            <w:pPr>
                              <w:snapToGrid w:val="0"/>
                              <w:spacing w:line="200" w:lineRule="exact"/>
                              <w:rPr>
                                <w:rFonts w:ascii="ＭＳ ゴシック" w:eastAsia="ＭＳ ゴシック" w:hAnsi="ＭＳ ゴシック"/>
                                <w:sz w:val="16"/>
                                <w:highlight w:val="yellow"/>
                              </w:rPr>
                            </w:pPr>
                            <w:r w:rsidRPr="008F45F3">
                              <w:rPr>
                                <w:rFonts w:ascii="ＭＳ ゴシック" w:eastAsia="ＭＳ ゴシック" w:hAnsi="ＭＳ ゴシック"/>
                                <w:sz w:val="16"/>
                                <w:highlight w:val="yellow"/>
                              </w:rPr>
                              <w:t>★</w:t>
                            </w:r>
                            <w:r w:rsidRPr="008F45F3">
                              <w:rPr>
                                <w:rFonts w:ascii="ＭＳ ゴシック" w:eastAsia="ＭＳ ゴシック" w:hAnsi="ＭＳ ゴシック"/>
                                <w:sz w:val="16"/>
                                <w:highlight w:val="yellow"/>
                              </w:rPr>
                              <w:t>変更★</w:t>
                            </w:r>
                          </w:p>
                          <w:p w14:paraId="46B3370D" w14:textId="77777777" w:rsidR="003C34AA" w:rsidRDefault="003C34AA" w:rsidP="00670739">
                            <w:pPr>
                              <w:snapToGrid w:val="0"/>
                              <w:spacing w:line="200" w:lineRule="exact"/>
                              <w:rPr>
                                <w:rFonts w:ascii="ＭＳ ゴシック" w:eastAsia="ＭＳ ゴシック" w:hAnsi="ＭＳ ゴシック"/>
                                <w:sz w:val="16"/>
                              </w:rPr>
                            </w:pPr>
                            <w:r w:rsidRPr="008F45F3">
                              <w:rPr>
                                <w:rFonts w:ascii="ＭＳ ゴシック" w:eastAsia="ＭＳ ゴシック" w:hAnsi="ＭＳ ゴシック"/>
                                <w:sz w:val="16"/>
                                <w:highlight w:val="yellow"/>
                              </w:rPr>
                              <w:t>目標はこの書き方で</w:t>
                            </w:r>
                          </w:p>
                        </w:txbxContent>
                      </wps:txbx>
                      <wps:bodyPr rot="0" vert="eaVert"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1DFC" id="吹き出し: 角を丸めた四角形 109" o:spid="_x0000_s1042" type="#_x0000_t62" style="position:absolute;left:0;text-align:left;margin-left:533.3pt;margin-top:420.7pt;width:28.3pt;height:85.6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" adj="-9809,3037">
                <v:textbox style="layout-flow:vertical-ideographic" inset="5.85pt,.7pt,0,0">
                  <w:txbxContent>
                    <w:p w14:paraId="547FD24A" w14:textId="77777777" w:rsidR="003C34AA" w:rsidRDefault="003C34AA" w:rsidP="00670739">
                      <w:pPr>
                        <w:snapToGrid w:val="0"/>
                        <w:spacing w:line="200" w:lineRule="exact"/>
                        <w:rPr>
                          <w:rFonts w:ascii="ＭＳ ゴシック" w:eastAsia="ＭＳ ゴシック" w:hAnsi="ＭＳ ゴシック"/>
                          <w:sz w:val="16"/>
                          <w:highlight w:val="yellow"/>
                        </w:rPr>
                      </w:pPr>
                      <w:r w:rsidRPr="008F45F3">
                        <w:rPr>
                          <w:rFonts w:ascii="ＭＳ ゴシック" w:eastAsia="ＭＳ ゴシック" w:hAnsi="ＭＳ ゴシック"/>
                          <w:sz w:val="16"/>
                          <w:highlight w:val="yellow"/>
                        </w:rPr>
                        <w:t>★</w:t>
                      </w:r>
                      <w:r w:rsidRPr="008F45F3">
                        <w:rPr>
                          <w:rFonts w:ascii="ＭＳ ゴシック" w:eastAsia="ＭＳ ゴシック" w:hAnsi="ＭＳ ゴシック"/>
                          <w:sz w:val="16"/>
                          <w:highlight w:val="yellow"/>
                        </w:rPr>
                        <w:t>変更★</w:t>
                      </w:r>
                    </w:p>
                    <w:p w14:paraId="46B3370D" w14:textId="77777777" w:rsidR="003C34AA" w:rsidRDefault="003C34AA" w:rsidP="00670739">
                      <w:pPr>
                        <w:snapToGrid w:val="0"/>
                        <w:spacing w:line="200" w:lineRule="exact"/>
                        <w:rPr>
                          <w:rFonts w:ascii="ＭＳ ゴシック" w:eastAsia="ＭＳ ゴシック" w:hAnsi="ＭＳ ゴシック"/>
                          <w:sz w:val="16"/>
                        </w:rPr>
                      </w:pPr>
                      <w:r w:rsidRPr="008F45F3">
                        <w:rPr>
                          <w:rFonts w:ascii="ＭＳ ゴシック" w:eastAsia="ＭＳ ゴシック" w:hAnsi="ＭＳ ゴシック"/>
                          <w:sz w:val="16"/>
                          <w:highlight w:val="yellow"/>
                        </w:rPr>
                        <w:t>目標はこの書き方で</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63200" behindDoc="0" locked="0" layoutInCell="1" allowOverlap="1" wp14:anchorId="5C2FA95E" wp14:editId="2B816A56">
                <wp:simplePos x="0" y="0"/>
                <wp:positionH relativeFrom="column">
                  <wp:posOffset>6772910</wp:posOffset>
                </wp:positionH>
                <wp:positionV relativeFrom="paragraph">
                  <wp:posOffset>5342890</wp:posOffset>
                </wp:positionV>
                <wp:extent cx="359410" cy="1087755"/>
                <wp:effectExtent l="190500" t="0" r="21590" b="17145"/>
                <wp:wrapNone/>
                <wp:docPr id="108"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087755"/>
                        </a:xfrm>
                        <a:prstGeom prst="wedgeRoundRectCallout">
                          <a:avLst>
                            <a:gd name="adj1" fmla="val -95412"/>
                            <a:gd name="adj2" fmla="val -35938"/>
                            <a:gd name="adj3" fmla="val 16667"/>
                          </a:avLst>
                        </a:prstGeom>
                        <a:solidFill>
                          <a:srgbClr val="FFFFFF"/>
                        </a:solidFill>
                        <a:ln w="9525">
                          <a:solidFill>
                            <a:srgbClr val="000000"/>
                          </a:solidFill>
                          <a:miter lim="800000"/>
                          <a:headEnd/>
                          <a:tailEnd/>
                        </a:ln>
                      </wps:spPr>
                      <wps:txbx>
                        <w:txbxContent>
                          <w:p w14:paraId="7C74F87B" w14:textId="77777777" w:rsidR="003C34AA" w:rsidRDefault="003C34AA" w:rsidP="00670739">
                            <w:pPr>
                              <w:snapToGrid w:val="0"/>
                              <w:spacing w:line="200" w:lineRule="exact"/>
                              <w:rPr>
                                <w:rFonts w:ascii="ＭＳ ゴシック" w:eastAsia="ＭＳ ゴシック" w:hAnsi="ＭＳ ゴシック"/>
                                <w:sz w:val="16"/>
                                <w:highlight w:val="yellow"/>
                              </w:rPr>
                            </w:pPr>
                            <w:r w:rsidRPr="008F45F3">
                              <w:rPr>
                                <w:rFonts w:ascii="ＭＳ ゴシック" w:eastAsia="ＭＳ ゴシック" w:hAnsi="ＭＳ ゴシック"/>
                                <w:sz w:val="16"/>
                                <w:highlight w:val="yellow"/>
                              </w:rPr>
                              <w:t>★</w:t>
                            </w:r>
                            <w:r w:rsidRPr="008F45F3">
                              <w:rPr>
                                <w:rFonts w:ascii="ＭＳ ゴシック" w:eastAsia="ＭＳ ゴシック" w:hAnsi="ＭＳ ゴシック"/>
                                <w:sz w:val="16"/>
                                <w:highlight w:val="yellow"/>
                              </w:rPr>
                              <w:t>変更★</w:t>
                            </w:r>
                          </w:p>
                          <w:p w14:paraId="2E6D8F47" w14:textId="77777777" w:rsidR="003C34AA" w:rsidRDefault="003C34AA" w:rsidP="00670739">
                            <w:pPr>
                              <w:snapToGrid w:val="0"/>
                              <w:spacing w:line="200" w:lineRule="exact"/>
                              <w:rPr>
                                <w:rFonts w:ascii="ＭＳ ゴシック" w:eastAsia="ＭＳ ゴシック" w:hAnsi="ＭＳ ゴシック"/>
                                <w:sz w:val="16"/>
                              </w:rPr>
                            </w:pPr>
                            <w:r w:rsidRPr="008F45F3">
                              <w:rPr>
                                <w:rFonts w:ascii="ＭＳ ゴシック" w:eastAsia="ＭＳ ゴシック" w:hAnsi="ＭＳ ゴシック"/>
                                <w:sz w:val="16"/>
                                <w:highlight w:val="yellow"/>
                              </w:rPr>
                              <w:t>目標はこの書き方で</w:t>
                            </w:r>
                          </w:p>
                        </w:txbxContent>
                      </wps:txbx>
                      <wps:bodyPr rot="0" vert="eaVert"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FA95E" id="吹き出し: 角を丸めた四角形 108" o:spid="_x0000_s1043" type="#_x0000_t62" style="position:absolute;left:0;text-align:left;margin-left:533.3pt;margin-top:420.7pt;width:28.3pt;height:85.6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" adj="-9809,3037">
                <v:textbox style="layout-flow:vertical-ideographic" inset="5.85pt,.7pt,0,0">
                  <w:txbxContent>
                    <w:p w14:paraId="7C74F87B" w14:textId="77777777" w:rsidR="003C34AA" w:rsidRDefault="003C34AA" w:rsidP="00670739">
                      <w:pPr>
                        <w:snapToGrid w:val="0"/>
                        <w:spacing w:line="200" w:lineRule="exact"/>
                        <w:rPr>
                          <w:rFonts w:ascii="ＭＳ ゴシック" w:eastAsia="ＭＳ ゴシック" w:hAnsi="ＭＳ ゴシック"/>
                          <w:sz w:val="16"/>
                          <w:highlight w:val="yellow"/>
                        </w:rPr>
                      </w:pPr>
                      <w:r w:rsidRPr="008F45F3">
                        <w:rPr>
                          <w:rFonts w:ascii="ＭＳ ゴシック" w:eastAsia="ＭＳ ゴシック" w:hAnsi="ＭＳ ゴシック"/>
                          <w:sz w:val="16"/>
                          <w:highlight w:val="yellow"/>
                        </w:rPr>
                        <w:t>★</w:t>
                      </w:r>
                      <w:r w:rsidRPr="008F45F3">
                        <w:rPr>
                          <w:rFonts w:ascii="ＭＳ ゴシック" w:eastAsia="ＭＳ ゴシック" w:hAnsi="ＭＳ ゴシック"/>
                          <w:sz w:val="16"/>
                          <w:highlight w:val="yellow"/>
                        </w:rPr>
                        <w:t>変更★</w:t>
                      </w:r>
                    </w:p>
                    <w:p w14:paraId="2E6D8F47" w14:textId="77777777" w:rsidR="003C34AA" w:rsidRDefault="003C34AA" w:rsidP="00670739">
                      <w:pPr>
                        <w:snapToGrid w:val="0"/>
                        <w:spacing w:line="200" w:lineRule="exact"/>
                        <w:rPr>
                          <w:rFonts w:ascii="ＭＳ ゴシック" w:eastAsia="ＭＳ ゴシック" w:hAnsi="ＭＳ ゴシック"/>
                          <w:sz w:val="16"/>
                        </w:rPr>
                      </w:pPr>
                      <w:r w:rsidRPr="008F45F3">
                        <w:rPr>
                          <w:rFonts w:ascii="ＭＳ ゴシック" w:eastAsia="ＭＳ ゴシック" w:hAnsi="ＭＳ ゴシック"/>
                          <w:sz w:val="16"/>
                          <w:highlight w:val="yellow"/>
                        </w:rPr>
                        <w:t>目標はこの書き方で</w:t>
                      </w:r>
                    </w:p>
                  </w:txbxContent>
                </v:textbox>
              </v:shape>
            </w:pict>
          </mc:Fallback>
        </mc:AlternateContent>
      </w:r>
    </w:p>
    <w:p w14:paraId="049843F0" w14:textId="47D66691"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３　題材設定の理由</w:t>
      </w:r>
    </w:p>
    <w:p w14:paraId="60730BED" w14:textId="088CA4AA" w:rsidR="00670739" w:rsidRPr="006D74D6" w:rsidRDefault="00670739" w:rsidP="00321771">
      <w:pPr>
        <w:overflowPunct w:val="0"/>
        <w:spacing w:line="240" w:lineRule="exact"/>
        <w:ind w:firstLineChars="100" w:firstLine="211"/>
        <w:jc w:val="lef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(1)</w:t>
      </w:r>
      <w:r w:rsidRPr="006D74D6">
        <w:rPr>
          <w:rFonts w:ascii="ＭＳ ゴシック" w:eastAsia="ＭＳ ゴシック" w:hAnsi="ＭＳ ゴシック" w:cs="ＭＳ 明朝"/>
          <w:b/>
          <w:spacing w:val="-2"/>
          <w:kern w:val="0"/>
          <w:szCs w:val="20"/>
        </w:rPr>
        <w:t xml:space="preserve"> </w:t>
      </w:r>
      <w:r w:rsidRPr="006D74D6">
        <w:rPr>
          <w:rFonts w:ascii="ＭＳ ゴシック" w:eastAsia="ＭＳ ゴシック" w:hAnsi="ＭＳ ゴシック" w:cs="ＭＳ 明朝"/>
          <w:b/>
          <w:kern w:val="0"/>
          <w:szCs w:val="20"/>
        </w:rPr>
        <w:t>生徒観</w:t>
      </w:r>
    </w:p>
    <w:p w14:paraId="389D76B6" w14:textId="0B4FA438" w:rsidR="00670739" w:rsidRPr="006D74D6" w:rsidRDefault="00670739" w:rsidP="00321771">
      <w:pPr>
        <w:overflowPunct w:val="0"/>
        <w:spacing w:line="240" w:lineRule="exact"/>
        <w:ind w:leftChars="200" w:left="420" w:firstLineChars="100" w:firstLine="210"/>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授業前の生徒へのアンケート調査結果（３年生</w:t>
      </w:r>
      <w:r w:rsidRPr="006D74D6">
        <w:rPr>
          <w:rFonts w:ascii="ＭＳ 明朝" w:eastAsia="ＭＳ 明朝" w:hAnsi="ＭＳ 明朝" w:cs="ＭＳ 明朝"/>
          <w:kern w:val="0"/>
          <w:szCs w:val="20"/>
        </w:rPr>
        <w:t>215</w:t>
      </w:r>
      <w:r w:rsidRPr="006D74D6">
        <w:rPr>
          <w:rFonts w:ascii="Times New Roman" w:eastAsia="ＭＳ 明朝" w:hAnsi="Times New Roman" w:cs="ＭＳ 明朝"/>
          <w:kern w:val="0"/>
          <w:szCs w:val="20"/>
        </w:rPr>
        <w:t>名、５月実施）によると、高齢者と同居している生徒は８％と少なく、核家族世帯が多いことが分かった。また、日常的に家族以外の高齢者と交流しているという生徒は</w:t>
      </w:r>
      <w:r w:rsidRPr="006D74D6">
        <w:rPr>
          <w:rFonts w:ascii="ＭＳ 明朝" w:eastAsia="ＭＳ 明朝" w:hAnsi="ＭＳ 明朝" w:cs="ＭＳ 明朝"/>
          <w:kern w:val="0"/>
          <w:szCs w:val="20"/>
        </w:rPr>
        <w:t>13</w:t>
      </w:r>
      <w:r w:rsidRPr="006D74D6">
        <w:rPr>
          <w:rFonts w:ascii="Times New Roman" w:eastAsia="ＭＳ 明朝" w:hAnsi="Times New Roman" w:cs="ＭＳ 明朝"/>
          <w:kern w:val="0"/>
          <w:szCs w:val="20"/>
        </w:rPr>
        <w:t>％と少なく、交流の内容は挨拶を交わす程度が</w:t>
      </w:r>
      <w:r w:rsidRPr="006D74D6">
        <w:rPr>
          <w:rFonts w:ascii="ＭＳ 明朝" w:eastAsia="ＭＳ 明朝" w:hAnsi="ＭＳ 明朝" w:cs="ＭＳ 明朝"/>
          <w:kern w:val="0"/>
          <w:szCs w:val="20"/>
        </w:rPr>
        <w:t>83</w:t>
      </w:r>
      <w:r w:rsidRPr="006D74D6">
        <w:rPr>
          <w:rFonts w:ascii="Times New Roman" w:eastAsia="ＭＳ 明朝" w:hAnsi="Times New Roman" w:cs="ＭＳ 明朝"/>
          <w:kern w:val="0"/>
          <w:szCs w:val="20"/>
        </w:rPr>
        <w:t>％、地域の祭りに参加が</w:t>
      </w:r>
      <w:r w:rsidRPr="006D74D6">
        <w:rPr>
          <w:rFonts w:ascii="ＭＳ 明朝" w:eastAsia="ＭＳ 明朝" w:hAnsi="ＭＳ 明朝" w:cs="ＭＳ 明朝"/>
          <w:kern w:val="0"/>
          <w:szCs w:val="20"/>
        </w:rPr>
        <w:t>38</w:t>
      </w:r>
      <w:r w:rsidRPr="006D74D6">
        <w:rPr>
          <w:rFonts w:ascii="Times New Roman" w:eastAsia="ＭＳ 明朝" w:hAnsi="Times New Roman" w:cs="ＭＳ 明朝"/>
          <w:kern w:val="0"/>
          <w:szCs w:val="20"/>
        </w:rPr>
        <w:t>％、公民館活動に参加が</w:t>
      </w:r>
      <w:r w:rsidRPr="006D74D6">
        <w:rPr>
          <w:rFonts w:ascii="ＭＳ 明朝" w:eastAsia="ＭＳ 明朝" w:hAnsi="ＭＳ 明朝" w:cs="ＭＳ 明朝"/>
          <w:kern w:val="0"/>
          <w:szCs w:val="20"/>
        </w:rPr>
        <w:t>10</w:t>
      </w:r>
      <w:r w:rsidRPr="006D74D6">
        <w:rPr>
          <w:rFonts w:ascii="Times New Roman" w:eastAsia="ＭＳ 明朝" w:hAnsi="Times New Roman" w:cs="ＭＳ 明朝"/>
          <w:kern w:val="0"/>
          <w:szCs w:val="20"/>
        </w:rPr>
        <w:t>％、地域の清掃活動に参加が４％である。高齢者以外の地域の人々との関わりを見てみても、「よく交流している」と答えた生徒は</w:t>
      </w:r>
      <w:r w:rsidRPr="006D74D6">
        <w:rPr>
          <w:rFonts w:ascii="ＭＳ 明朝" w:eastAsia="ＭＳ 明朝" w:hAnsi="ＭＳ 明朝" w:cs="ＭＳ 明朝"/>
          <w:kern w:val="0"/>
          <w:szCs w:val="20"/>
        </w:rPr>
        <w:t>13</w:t>
      </w:r>
      <w:r w:rsidRPr="006D74D6">
        <w:rPr>
          <w:rFonts w:ascii="Times New Roman" w:eastAsia="ＭＳ 明朝" w:hAnsi="Times New Roman" w:cs="ＭＳ 明朝"/>
          <w:kern w:val="0"/>
          <w:szCs w:val="20"/>
        </w:rPr>
        <w:t>％と少数であった。さらに、地域に暮らしている一員として、「地域に役立っている」と感じている生徒は７％と低く、現在の中学生は学業や部活動が忙しく、地域の人々との交流が希薄になっていることが伺える。</w:t>
      </w:r>
    </w:p>
    <w:p w14:paraId="0BE00860" w14:textId="0076EC75" w:rsidR="00670739" w:rsidRPr="006D74D6" w:rsidRDefault="00670739" w:rsidP="00321771">
      <w:pPr>
        <w:overflowPunct w:val="0"/>
        <w:spacing w:line="240" w:lineRule="exact"/>
        <w:ind w:left="422" w:hangingChars="200" w:hanging="422"/>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 xml:space="preserve">　　</w:t>
      </w:r>
      <w:r w:rsidR="00321771">
        <w:rPr>
          <w:rFonts w:ascii="ＭＳ ゴシック" w:eastAsia="ＭＳ ゴシック" w:hAnsi="ＭＳ ゴシック" w:cs="ＭＳ 明朝" w:hint="eastAsia"/>
          <w:b/>
          <w:kern w:val="0"/>
          <w:szCs w:val="20"/>
        </w:rPr>
        <w:t xml:space="preserve">　</w:t>
      </w:r>
      <w:r w:rsidRPr="006D74D6">
        <w:rPr>
          <w:rFonts w:ascii="Times New Roman" w:eastAsia="ＭＳ 明朝" w:hAnsi="Times New Roman" w:cs="ＭＳ 明朝"/>
          <w:kern w:val="0"/>
          <w:szCs w:val="20"/>
        </w:rPr>
        <w:t>これまでの学習で生徒は、協力・協働の見方・考え方を働かせながら、自分の成長と家族・家庭生活の関わり、幼児の生活と家族など、中学生として家族とどのように関わっていけばよいかということを中心に学びを進めてきた。幼児との触れ合い体験学習では、準備・計画・実践を通して幼児の心身の特徴や関わり方を学びながら課題解決学習を行うことができた。高齢者など地域の人々とは、</w:t>
      </w:r>
      <w:r w:rsidRPr="006D74D6">
        <w:rPr>
          <w:rFonts w:ascii="ＭＳ 明朝" w:eastAsia="ＭＳ 明朝" w:hAnsi="ＭＳ 明朝" w:cs="ＭＳ 明朝"/>
          <w:kern w:val="0"/>
          <w:szCs w:val="20"/>
        </w:rPr>
        <w:t>職場体験学習や総合的な学習の時間で高齢者施設を訪問し</w:t>
      </w:r>
      <w:r w:rsidRPr="006D74D6">
        <w:rPr>
          <w:rFonts w:ascii="Times New Roman" w:eastAsia="ＭＳ 明朝" w:hAnsi="Times New Roman" w:cs="ＭＳ 明朝"/>
          <w:kern w:val="0"/>
          <w:szCs w:val="20"/>
        </w:rPr>
        <w:t>たり、「勝山フェスティバル」や地方祭等の公民館行事で関わりを持ったりすることはできている。そこで、さらに高齢者など地域の人々との関わり方を考え、協力・協働するために自分たちができることを考えさせていきたい。</w:t>
      </w:r>
    </w:p>
    <w:p w14:paraId="2CADFFB3" w14:textId="31A60172" w:rsidR="00670739"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29408" behindDoc="0" locked="0" layoutInCell="1" allowOverlap="1" wp14:anchorId="1ED94142" wp14:editId="2CD81201">
                <wp:simplePos x="0" y="0"/>
                <wp:positionH relativeFrom="column">
                  <wp:posOffset>124460</wp:posOffset>
                </wp:positionH>
                <wp:positionV relativeFrom="paragraph">
                  <wp:posOffset>99695</wp:posOffset>
                </wp:positionV>
                <wp:extent cx="2743200" cy="447675"/>
                <wp:effectExtent l="0" t="0" r="19050" b="151765"/>
                <wp:wrapNone/>
                <wp:docPr id="106" name="吹き出し: 角を丸めた四角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47675"/>
                        </a:xfrm>
                        <a:prstGeom prst="wedgeRoundRectCallout">
                          <a:avLst>
                            <a:gd name="adj1" fmla="val 26690"/>
                            <a:gd name="adj2" fmla="val 78935"/>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973FBA"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この題材でどのような力を生徒に身に付けさせ、なぜその題材を選択したのか、社会情勢や生徒の周囲の環境、置かれている状況等を踏まえて述べる。</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D94142" id="吹き出し: 角を丸めた四角形 106" o:spid="_x0000_s1044" type="#_x0000_t62" style="position:absolute;left:0;text-align:left;margin-left:9.8pt;margin-top:7.85pt;width:3in;height:35.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" adj="16565,27850" filled="f">
                <v:textbox style="mso-fit-shape-to-text:t" inset="5.85pt,.7pt,0,0">
                  <w:txbxContent>
                    <w:p w14:paraId="77973FBA"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この題材でどのような力を生徒に身に付けさせ、なぜその題材を選択したのか、社会情勢や生徒の周囲の環境、置かれている状況等を踏まえて述べる。</w:t>
                      </w:r>
                    </w:p>
                  </w:txbxContent>
                </v:textbox>
              </v:shape>
            </w:pict>
          </mc:Fallback>
        </mc:AlternateContent>
      </w: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5792" behindDoc="0" locked="0" layoutInCell="1" allowOverlap="1" wp14:anchorId="699E9430" wp14:editId="03A7F4E5">
                <wp:simplePos x="0" y="0"/>
                <wp:positionH relativeFrom="column">
                  <wp:posOffset>2927985</wp:posOffset>
                </wp:positionH>
                <wp:positionV relativeFrom="paragraph">
                  <wp:posOffset>90170</wp:posOffset>
                </wp:positionV>
                <wp:extent cx="2743200" cy="276225"/>
                <wp:effectExtent l="0" t="0" r="19050" b="50800"/>
                <wp:wrapNone/>
                <wp:docPr id="107"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6225"/>
                        </a:xfrm>
                        <a:prstGeom prst="wedgeRoundRectCallout">
                          <a:avLst>
                            <a:gd name="adj1" fmla="val 4815"/>
                            <a:gd name="adj2" fmla="val 6931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F4CA1"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題材を貫く課題を設定した理由を入れる。</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E9430" id="吹き出し: 角を丸めた四角形 107" o:spid="_x0000_s1045" type="#_x0000_t62" style="position:absolute;left:0;text-align:left;margin-left:230.55pt;margin-top:7.1pt;width:3in;height:21.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" adj="11840,25771" filled="f">
                <v:textbox style="mso-fit-shape-to-text:t" inset="5.85pt,.7pt,0,0">
                  <w:txbxContent>
                    <w:p w14:paraId="188F4CA1"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題材を貫く課題を設定した理由を入れる。</w:t>
                      </w:r>
                    </w:p>
                  </w:txbxContent>
                </v:textbox>
              </v:shape>
            </w:pict>
          </mc:Fallback>
        </mc:AlternateContent>
      </w:r>
    </w:p>
    <w:p w14:paraId="2A37520A" w14:textId="56ECC196"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27532592" w14:textId="118D4CEF"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4768" behindDoc="0" locked="0" layoutInCell="1" allowOverlap="1" wp14:anchorId="5D6AA78B" wp14:editId="7BB64324">
                <wp:simplePos x="0" y="0"/>
                <wp:positionH relativeFrom="column">
                  <wp:posOffset>2927985</wp:posOffset>
                </wp:positionH>
                <wp:positionV relativeFrom="paragraph">
                  <wp:posOffset>137795</wp:posOffset>
                </wp:positionV>
                <wp:extent cx="2743200" cy="276225"/>
                <wp:effectExtent l="0" t="0" r="19050" b="357505"/>
                <wp:wrapNone/>
                <wp:docPr id="105" name="吹き出し: 角を丸めた四角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6225"/>
                        </a:xfrm>
                        <a:prstGeom prst="wedgeRoundRectCallout">
                          <a:avLst>
                            <a:gd name="adj1" fmla="val 17662"/>
                            <a:gd name="adj2" fmla="val 158968"/>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CD6E03"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例　これらのことから、題材を「○○」と設定し、題材を貫く課題を「・・・」とした。</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6AA78B" id="吹き出し: 角を丸めた四角形 105" o:spid="_x0000_s1046" type="#_x0000_t62" style="position:absolute;left:0;text-align:left;margin-left:230.55pt;margin-top:10.85pt;width:3in;height:21.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" adj="14615,45137" filled="f">
                <v:textbox style="mso-fit-shape-to-text:t" inset="5.85pt,.7pt,0,0">
                  <w:txbxContent>
                    <w:p w14:paraId="39CD6E03"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例　これらのことから、題材を「○○」と設定し、題材を貫く課題を「・・・」とした。</w:t>
                      </w:r>
                    </w:p>
                  </w:txbxContent>
                </v:textbox>
              </v:shape>
            </w:pict>
          </mc:Fallback>
        </mc:AlternateContent>
      </w:r>
    </w:p>
    <w:p w14:paraId="3BD52702" w14:textId="77777777"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p>
    <w:p w14:paraId="7B4650D0" w14:textId="2218A610" w:rsidR="00670739" w:rsidRPr="006D74D6" w:rsidRDefault="00670739" w:rsidP="00670739">
      <w:pPr>
        <w:overflowPunct w:val="0"/>
        <w:spacing w:line="240" w:lineRule="exac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 xml:space="preserve">  (2) 題材観</w:t>
      </w:r>
    </w:p>
    <w:p w14:paraId="53973AA4" w14:textId="1083A1A2" w:rsidR="00670739" w:rsidRPr="006D74D6" w:rsidRDefault="00670739" w:rsidP="00670739">
      <w:pPr>
        <w:overflowPunct w:val="0"/>
        <w:spacing w:line="240" w:lineRule="exact"/>
        <w:ind w:leftChars="200" w:left="420" w:firstLine="210"/>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少子高齢化・核家族化が進み、地域の中で人間関係が希薄になっている現代社会において、様々な立場の人々との関わり方を考え、協働する際に配慮すべき内容や注意事項を知り、実際に関わる経験をするための題材を取り上げることは意義深い。</w:t>
      </w:r>
      <w:r w:rsidRPr="006D74D6">
        <w:rPr>
          <w:rFonts w:ascii="ＭＳ 明朝" w:eastAsia="ＭＳ 明朝" w:hAnsi="ＭＳ 明朝" w:cs="ＭＳ 明朝"/>
          <w:kern w:val="0"/>
          <w:szCs w:val="20"/>
          <w:highlight w:val="yellow"/>
        </w:rPr>
        <w:t>このことから、題材を「家族や地域の人々と協力・協働しよう」とし、題材を貫く課題を「これからのわたしは家族や地域とどのように関わっていけばよいだろうか。」と設定した。</w:t>
      </w:r>
    </w:p>
    <w:p w14:paraId="6BB181D0" w14:textId="357DCC61" w:rsidR="00670739" w:rsidRPr="006D74D6" w:rsidRDefault="00670739" w:rsidP="00670739">
      <w:pPr>
        <w:overflowPunct w:val="0"/>
        <w:spacing w:line="240" w:lineRule="exact"/>
        <w:ind w:left="420" w:hanging="420"/>
        <w:jc w:val="lef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 xml:space="preserve">　　</w:t>
      </w:r>
      <w:r w:rsidRPr="006D74D6">
        <w:rPr>
          <w:rFonts w:ascii="ＭＳ 明朝" w:eastAsia="ＭＳ 明朝" w:hAnsi="ＭＳ 明朝" w:cs="ＭＳ 明朝"/>
          <w:spacing w:val="-2"/>
          <w:kern w:val="0"/>
          <w:szCs w:val="20"/>
        </w:rPr>
        <w:t xml:space="preserve">  </w:t>
      </w:r>
      <w:r w:rsidRPr="006D74D6">
        <w:rPr>
          <w:rFonts w:ascii="ＭＳ 明朝" w:eastAsia="ＭＳ 明朝" w:hAnsi="ＭＳ 明朝" w:cs="ＭＳ 明朝"/>
          <w:kern w:val="0"/>
          <w:szCs w:val="20"/>
        </w:rPr>
        <w:t>本題材では、中学生の自分が地域の一員として、どのようなことに気を付けて行動すれば、高齢者など地域の人々とよりよく関わり、協働することができるかを検討する。既習事項や自分の生活経験と関連付けながら地域の生活の中から問題を見いだし、課題を設定し、適切な解決方法を考え、具体的な計画を立て、実践する。実践の評価については地域の方々から直接助言をいただき、よりよい方法を考え、改善を検討する。さらに、この経験を踏まえた上で、協力・協働の視点から家族や地域の人々との関わりについて考えることで、工夫し創造する実践的な態度が育成できると考える。</w:t>
      </w:r>
    </w:p>
    <w:p w14:paraId="13CDF968" w14:textId="111784A7" w:rsidR="00670739" w:rsidRPr="006D74D6" w:rsidRDefault="00257B4B" w:rsidP="00670739">
      <w:pPr>
        <w:overflowPunct w:val="0"/>
        <w:spacing w:line="240" w:lineRule="exact"/>
        <w:jc w:val="lef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73440" behindDoc="0" locked="0" layoutInCell="1" allowOverlap="1" wp14:anchorId="258E05C7" wp14:editId="56394882">
                <wp:simplePos x="0" y="0"/>
                <wp:positionH relativeFrom="column">
                  <wp:posOffset>430530</wp:posOffset>
                </wp:positionH>
                <wp:positionV relativeFrom="paragraph">
                  <wp:posOffset>32385</wp:posOffset>
                </wp:positionV>
                <wp:extent cx="4880610" cy="320675"/>
                <wp:effectExtent l="0" t="133350" r="15240" b="22225"/>
                <wp:wrapNone/>
                <wp:docPr id="104" name="吹き出し: 角を丸めた四角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0610" cy="320675"/>
                        </a:xfrm>
                        <a:prstGeom prst="wedgeRoundRectCallout">
                          <a:avLst>
                            <a:gd name="adj1" fmla="val -42064"/>
                            <a:gd name="adj2" fmla="val -88565"/>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61CFE"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「本時の指導」の目標ではないので気を付ける。「２　</w:t>
                            </w:r>
                            <w:r>
                              <w:rPr>
                                <w:rFonts w:ascii="ＭＳ ゴシック" w:eastAsia="ＭＳ ゴシック" w:hAnsi="ＭＳ ゴシック"/>
                                <w:sz w:val="16"/>
                              </w:rPr>
                              <w:t>題材の目標」を受ける部分で、ぶれがないように特に注意する。「５　題材の指導と評価の計画」との整合性にも気を付ける。</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E05C7" id="吹き出し: 角を丸めた四角形 104" o:spid="_x0000_s1047" type="#_x0000_t62" style="position:absolute;margin-left:33.9pt;margin-top:2.55pt;width:384.3pt;height:25.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" adj="1714,-8330" filled="f">
                <v:textbox inset="5.85pt,.7pt,0,0">
                  <w:txbxContent>
                    <w:p w14:paraId="06361CFE"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 xml:space="preserve">「本時の指導」の目標ではないので気を付ける。「２　</w:t>
                      </w:r>
                      <w:r>
                        <w:rPr>
                          <w:rFonts w:ascii="ＭＳ ゴシック" w:eastAsia="ＭＳ ゴシック" w:hAnsi="ＭＳ ゴシック"/>
                          <w:sz w:val="16"/>
                        </w:rPr>
                        <w:t>題材の目標」を受ける部分で、ぶれがないように特に注意する。「５　題材の指導と評価の計画」との整合性にも気を付ける。</w:t>
                      </w:r>
                    </w:p>
                  </w:txbxContent>
                </v:textbox>
              </v:shape>
            </w:pict>
          </mc:Fallback>
        </mc:AlternateContent>
      </w:r>
    </w:p>
    <w:p w14:paraId="5FE5D389" w14:textId="1CD85A2E" w:rsidR="00670739" w:rsidRPr="006D74D6" w:rsidRDefault="00670739" w:rsidP="00670739">
      <w:pPr>
        <w:overflowPunct w:val="0"/>
        <w:spacing w:line="240" w:lineRule="exact"/>
        <w:textAlignment w:val="baseline"/>
        <w:rPr>
          <w:rFonts w:ascii="ＭＳ ゴシック" w:eastAsia="ＭＳ ゴシック" w:hAnsi="ＭＳ ゴシック" w:cs="ＭＳ 明朝"/>
          <w:b/>
          <w:kern w:val="0"/>
          <w:szCs w:val="20"/>
        </w:rPr>
      </w:pPr>
      <w:r w:rsidRPr="006D74D6">
        <w:rPr>
          <w:rFonts w:ascii="ＭＳ ゴシック" w:eastAsia="ＭＳ ゴシック" w:hAnsi="ＭＳ ゴシック" w:cs="ＭＳ 明朝"/>
          <w:b/>
          <w:kern w:val="0"/>
          <w:szCs w:val="20"/>
        </w:rPr>
        <w:t xml:space="preserve">　</w:t>
      </w:r>
    </w:p>
    <w:p w14:paraId="0EF116EC" w14:textId="77777777" w:rsidR="00670739" w:rsidRPr="006D74D6" w:rsidRDefault="00670739" w:rsidP="00670739">
      <w:pPr>
        <w:overflowPunct w:val="0"/>
        <w:spacing w:line="240" w:lineRule="exact"/>
        <w:textAlignment w:val="baseline"/>
        <w:rPr>
          <w:rFonts w:ascii="ＭＳ ゴシック" w:eastAsia="ＭＳ ゴシック" w:hAnsi="ＭＳ ゴシック" w:cs="ＭＳ 明朝"/>
          <w:b/>
          <w:kern w:val="0"/>
          <w:szCs w:val="20"/>
        </w:rPr>
      </w:pPr>
      <w:r w:rsidRPr="006D74D6">
        <w:rPr>
          <w:rFonts w:ascii="Times New Roman" w:eastAsia="ＭＳ 明朝" w:hAnsi="Times New Roman" w:cs="ＭＳ 明朝"/>
          <w:noProof/>
          <w:spacing w:val="-2"/>
          <w:kern w:val="0"/>
          <w:szCs w:val="20"/>
        </w:rPr>
        <mc:AlternateContent>
          <mc:Choice Requires="wps">
            <w:drawing>
              <wp:anchor distT="0" distB="0" distL="114300" distR="114300" simplePos="0" relativeHeight="251792896" behindDoc="0" locked="0" layoutInCell="1" allowOverlap="1" wp14:anchorId="5DB830C4" wp14:editId="7E33C3B7">
                <wp:simplePos x="0" y="0"/>
                <wp:positionH relativeFrom="column">
                  <wp:posOffset>2581910</wp:posOffset>
                </wp:positionH>
                <wp:positionV relativeFrom="paragraph">
                  <wp:posOffset>81915</wp:posOffset>
                </wp:positionV>
                <wp:extent cx="2803525" cy="333375"/>
                <wp:effectExtent l="57150" t="0" r="15875" b="95250"/>
                <wp:wrapNone/>
                <wp:docPr id="103" name="吹き出し: 角を丸めた四角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333375"/>
                        </a:xfrm>
                        <a:prstGeom prst="wedgeRoundRectCallout">
                          <a:avLst>
                            <a:gd name="adj1" fmla="val -50634"/>
                            <a:gd name="adj2" fmla="val 7019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DFDF81"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指導観の中に、「～の見方・考え方を働かせて…</w:t>
                            </w:r>
                            <w:r>
                              <w:rPr>
                                <w:rFonts w:ascii="ＭＳ ゴシック" w:eastAsia="ＭＳ ゴシック" w:hAnsi="ＭＳ ゴシック"/>
                                <w:sz w:val="16"/>
                              </w:rPr>
                              <w:t>」入れる。題材を貫く課題にからめて記入するとよい。</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B830C4" id="吹き出し: 角を丸めた四角形 103" o:spid="_x0000_s1048" type="#_x0000_t62" style="position:absolute;left:0;text-align:left;margin-left:203.3pt;margin-top:6.45pt;width:220.75pt;height:26.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" adj="-137,25961" filled="f">
                <v:textbox style="mso-fit-shape-to-text:t" inset="5.85pt,.7pt,0,0">
                  <w:txbxContent>
                    <w:p w14:paraId="3ADFDF81"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指導観の中に、「～の見方・考え方を働かせて…</w:t>
                      </w:r>
                      <w:r>
                        <w:rPr>
                          <w:rFonts w:ascii="ＭＳ ゴシック" w:eastAsia="ＭＳ ゴシック" w:hAnsi="ＭＳ ゴシック"/>
                          <w:sz w:val="16"/>
                        </w:rPr>
                        <w:t>」入れる。題材を貫く課題にからめて記入するとよい。</w:t>
                      </w:r>
                    </w:p>
                  </w:txbxContent>
                </v:textbox>
              </v:shape>
            </w:pict>
          </mc:Fallback>
        </mc:AlternateContent>
      </w:r>
    </w:p>
    <w:p w14:paraId="520921A4" w14:textId="56327132" w:rsidR="00670739" w:rsidRPr="006D74D6" w:rsidRDefault="00670739" w:rsidP="00670739">
      <w:pPr>
        <w:overflowPunct w:val="0"/>
        <w:spacing w:line="240" w:lineRule="exact"/>
        <w:textAlignment w:val="baseline"/>
        <w:rPr>
          <w:rFonts w:ascii="ＭＳ ゴシック" w:eastAsia="ＭＳ ゴシック" w:hAnsi="ＭＳ ゴシック" w:cs="ＭＳ 明朝"/>
          <w:b/>
          <w:kern w:val="0"/>
          <w:szCs w:val="20"/>
        </w:rPr>
      </w:pPr>
    </w:p>
    <w:p w14:paraId="435C7C7A" w14:textId="51BBF88D" w:rsidR="00670739" w:rsidRPr="006D74D6" w:rsidRDefault="00670739" w:rsidP="00670739">
      <w:pPr>
        <w:overflowPunct w:val="0"/>
        <w:spacing w:line="240" w:lineRule="exact"/>
        <w:ind w:firstLine="211"/>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(3)</w:t>
      </w:r>
      <w:r w:rsidRPr="006D74D6">
        <w:rPr>
          <w:rFonts w:ascii="ＭＳ ゴシック" w:eastAsia="ＭＳ ゴシック" w:hAnsi="ＭＳ ゴシック" w:cs="ＭＳ 明朝"/>
          <w:b/>
          <w:spacing w:val="-2"/>
          <w:kern w:val="0"/>
          <w:szCs w:val="20"/>
        </w:rPr>
        <w:t xml:space="preserve"> </w:t>
      </w:r>
      <w:r w:rsidRPr="006D74D6">
        <w:rPr>
          <w:rFonts w:ascii="ＭＳ ゴシック" w:eastAsia="ＭＳ ゴシック" w:hAnsi="ＭＳ ゴシック" w:cs="ＭＳ 明朝"/>
          <w:b/>
          <w:kern w:val="0"/>
          <w:szCs w:val="20"/>
        </w:rPr>
        <w:t>指導観</w:t>
      </w:r>
    </w:p>
    <w:p w14:paraId="4E201D60" w14:textId="77777777" w:rsidR="00670739" w:rsidRPr="006D74D6" w:rsidRDefault="00670739" w:rsidP="00670739">
      <w:pPr>
        <w:overflowPunct w:val="0"/>
        <w:spacing w:line="230" w:lineRule="exact"/>
        <w:ind w:leftChars="200" w:left="420" w:firstLine="210"/>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協力・協働の見方・考え方を働かせ、高齢者など地域の人々と関わる際に具体的にできることを考えさせる。</w:t>
      </w:r>
    </w:p>
    <w:p w14:paraId="4113C989" w14:textId="37B127F2" w:rsidR="00670739" w:rsidRPr="006D74D6" w:rsidRDefault="00670739" w:rsidP="00670739">
      <w:pPr>
        <w:overflowPunct w:val="0"/>
        <w:spacing w:line="230" w:lineRule="exact"/>
        <w:ind w:leftChars="200" w:left="420" w:firstLine="210"/>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中学生にとって、高齢者の身体的な特徴や生活上困っていること、不安に思っていることなどを理解することは難しい。そこで、高齢者疑似体験で高齢者の身体的特徴を体感させたり、アンケート結果を提示して高齢者の実際の声を聞かせたりすることで、理解を深めさせる。</w:t>
      </w:r>
      <w:r w:rsidRPr="006D74D6">
        <w:rPr>
          <w:rFonts w:ascii="Times New Roman" w:eastAsia="ＭＳ 明朝" w:hAnsi="Times New Roman" w:cs="ＭＳ 明朝"/>
          <w:kern w:val="0"/>
          <w:szCs w:val="20"/>
          <w:highlight w:val="yellow"/>
        </w:rPr>
        <w:t>（生徒を育てる段階）</w:t>
      </w:r>
    </w:p>
    <w:p w14:paraId="2F27688F" w14:textId="4A77A320" w:rsidR="00670739" w:rsidRPr="006D74D6" w:rsidRDefault="00670739" w:rsidP="00670739">
      <w:pPr>
        <w:overflowPunct w:val="0"/>
        <w:spacing w:line="230" w:lineRule="exact"/>
        <w:ind w:leftChars="200" w:left="420" w:firstLine="210"/>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また、自分の生活が地域との関わりや支えがあったからこそ成り立っていることに気付かせ、地域の一員として今の自分にできることを考え、工夫することで、自分達中学生はこれからの地域社会を支えていく人材であることを意識させたい。</w:t>
      </w:r>
      <w:r w:rsidRPr="006D74D6">
        <w:rPr>
          <w:rFonts w:ascii="Times New Roman" w:eastAsia="ＭＳ 明朝" w:hAnsi="Times New Roman" w:cs="ＭＳ 明朝"/>
          <w:kern w:val="0"/>
          <w:szCs w:val="20"/>
          <w:highlight w:val="yellow"/>
        </w:rPr>
        <w:t>（生徒が育つ段階）</w:t>
      </w:r>
    </w:p>
    <w:p w14:paraId="15E2FCFC" w14:textId="5C31733F" w:rsidR="00670739" w:rsidRPr="006D74D6" w:rsidRDefault="00670739" w:rsidP="00670739">
      <w:pPr>
        <w:overflowPunct w:val="0"/>
        <w:spacing w:line="230" w:lineRule="exact"/>
        <w:ind w:leftChars="200" w:left="420" w:firstLine="210"/>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題材の終末では、これまでの学習を振り返らせ、</w:t>
      </w:r>
      <w:bookmarkStart w:id="0" w:name="_Hlk78969941"/>
      <w:r w:rsidRPr="006D74D6">
        <w:rPr>
          <w:rFonts w:ascii="Times New Roman" w:eastAsia="ＭＳ 明朝" w:hAnsi="Times New Roman" w:cs="ＭＳ 明朝"/>
          <w:kern w:val="0"/>
          <w:szCs w:val="20"/>
        </w:rPr>
        <w:t>パフォーマンス課題</w:t>
      </w:r>
      <w:bookmarkEnd w:id="0"/>
      <w:r w:rsidRPr="006D74D6">
        <w:rPr>
          <w:rFonts w:ascii="Times New Roman" w:eastAsia="ＭＳ 明朝" w:hAnsi="Times New Roman" w:cs="ＭＳ 明朝"/>
          <w:kern w:val="0"/>
          <w:szCs w:val="20"/>
        </w:rPr>
        <w:t>を実施する。地域行事である「勝山フェスティバル」に、より多くの人々が参加しやすい行事にするための改善案を考えさせ、地域のために自分ができることを工夫し創造し、実践しようとする態度を養いたい。</w:t>
      </w:r>
      <w:r w:rsidRPr="006D74D6">
        <w:rPr>
          <w:rFonts w:ascii="Times New Roman" w:eastAsia="ＭＳ 明朝" w:hAnsi="Times New Roman" w:cs="ＭＳ 明朝"/>
          <w:kern w:val="0"/>
          <w:szCs w:val="20"/>
          <w:highlight w:val="yellow"/>
        </w:rPr>
        <w:t>（生徒が伸びる段階）</w:t>
      </w:r>
    </w:p>
    <w:p w14:paraId="40100A84" w14:textId="1F35045F" w:rsidR="00670739" w:rsidRPr="006D74D6" w:rsidRDefault="00670739" w:rsidP="00670739">
      <w:pPr>
        <w:overflowPunct w:val="0"/>
        <w:spacing w:line="230" w:lineRule="exact"/>
        <w:ind w:left="412" w:hanging="412"/>
        <w:textAlignment w:val="baseline"/>
        <w:rPr>
          <w:rFonts w:ascii="Times New Roman" w:eastAsia="ＭＳ 明朝" w:hAnsi="Times New Roman" w:cs="ＭＳ 明朝"/>
          <w:kern w:val="0"/>
          <w:szCs w:val="20"/>
        </w:rPr>
      </w:pPr>
      <w:r w:rsidRPr="006D74D6">
        <w:rPr>
          <w:rFonts w:ascii="Times New Roman" w:eastAsia="ＭＳ 明朝" w:hAnsi="Times New Roman" w:cs="ＭＳ 明朝"/>
          <w:spacing w:val="-2"/>
          <w:kern w:val="0"/>
          <w:szCs w:val="20"/>
        </w:rPr>
        <w:t xml:space="preserve">   </w:t>
      </w:r>
      <w:r>
        <w:rPr>
          <w:rFonts w:ascii="Times New Roman" w:eastAsia="ＭＳ 明朝" w:hAnsi="Times New Roman" w:cs="ＭＳ 明朝" w:hint="eastAsia"/>
          <w:spacing w:val="-2"/>
          <w:kern w:val="0"/>
          <w:szCs w:val="20"/>
        </w:rPr>
        <w:t xml:space="preserve">　</w:t>
      </w:r>
      <w:r w:rsidRPr="006D74D6">
        <w:rPr>
          <w:rFonts w:ascii="Times New Roman" w:eastAsia="ＭＳ 明朝" w:hAnsi="Times New Roman" w:cs="ＭＳ 明朝"/>
          <w:spacing w:val="-2"/>
          <w:kern w:val="0"/>
          <w:szCs w:val="20"/>
        </w:rPr>
        <w:t xml:space="preserve"> </w:t>
      </w:r>
      <w:r w:rsidRPr="006D74D6">
        <w:rPr>
          <w:rFonts w:ascii="Times New Roman" w:eastAsia="ＭＳ 明朝" w:hAnsi="Times New Roman" w:cs="ＭＳ 明朝"/>
          <w:spacing w:val="-2"/>
          <w:kern w:val="0"/>
          <w:szCs w:val="20"/>
        </w:rPr>
        <w:t>本時の</w:t>
      </w:r>
      <w:r w:rsidRPr="006D74D6">
        <w:rPr>
          <w:rFonts w:ascii="Times New Roman" w:eastAsia="ＭＳ 明朝" w:hAnsi="Times New Roman" w:cs="ＭＳ 明朝"/>
          <w:kern w:val="0"/>
          <w:szCs w:val="20"/>
        </w:rPr>
        <w:t>指導に当たっては、課題解決に向けての実践報告や話合いを通して、他者と意見交換しながら互いに実践内容を深め合わせたい。話合いの際には「高齢者など地域の人々の立場や状況を考えた内容であるか」「中学生と一緒に活動できる内容であるか」という視点を提示し、</w:t>
      </w:r>
      <w:r w:rsidRPr="006D74D6">
        <w:rPr>
          <w:rFonts w:ascii="Times New Roman" w:eastAsia="ＭＳ 明朝" w:hAnsi="Times New Roman" w:cs="ＭＳ 明朝"/>
          <w:kern w:val="0"/>
          <w:szCs w:val="20"/>
          <w:highlight w:val="yellow"/>
        </w:rPr>
        <w:t>見方・考え方の意識化を図る。</w:t>
      </w:r>
      <w:r w:rsidRPr="006D74D6">
        <w:rPr>
          <w:rFonts w:ascii="Times New Roman" w:eastAsia="ＭＳ 明朝" w:hAnsi="Times New Roman" w:cs="ＭＳ 明朝"/>
          <w:kern w:val="0"/>
          <w:szCs w:val="20"/>
        </w:rPr>
        <w:t>他班からの意見や、ゲストティーチャーからのアドバイスを受けることで改善点を話し合い、ホワイトボードに明記し、</w:t>
      </w:r>
      <w:r w:rsidRPr="006D74D6">
        <w:rPr>
          <w:rFonts w:ascii="Times New Roman" w:eastAsia="ＭＳ 明朝" w:hAnsi="Times New Roman" w:cs="ＭＳ 明朝"/>
          <w:kern w:val="0"/>
          <w:szCs w:val="20"/>
          <w:highlight w:val="yellow"/>
        </w:rPr>
        <w:t>思考の可視化を図る。</w:t>
      </w:r>
      <w:r w:rsidRPr="006D74D6">
        <w:rPr>
          <w:rFonts w:ascii="Times New Roman" w:eastAsia="ＭＳ 明朝" w:hAnsi="Times New Roman" w:cs="ＭＳ 明朝"/>
          <w:kern w:val="0"/>
          <w:szCs w:val="20"/>
        </w:rPr>
        <w:t>授業後は「いきがい交流センターしみず」を通して地域の人々に発信し、地域との連携を図ることの意義に気付かせ、パフォーマンス課題への意欲化につなげたい。</w:t>
      </w:r>
    </w:p>
    <w:p w14:paraId="427041EB" w14:textId="4618A85F"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809280" behindDoc="0" locked="0" layoutInCell="1" allowOverlap="1" wp14:anchorId="22E82EA1" wp14:editId="0E823568">
                <wp:simplePos x="0" y="0"/>
                <wp:positionH relativeFrom="column">
                  <wp:posOffset>3125470</wp:posOffset>
                </wp:positionH>
                <wp:positionV relativeFrom="paragraph">
                  <wp:posOffset>150495</wp:posOffset>
                </wp:positionV>
                <wp:extent cx="2393315" cy="504825"/>
                <wp:effectExtent l="0" t="95250" r="26035" b="21590"/>
                <wp:wrapNone/>
                <wp:docPr id="102" name="吹き出し: 角を丸めた四角形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504825"/>
                        </a:xfrm>
                        <a:prstGeom prst="wedgeRoundRectCallout">
                          <a:avLst>
                            <a:gd name="adj1" fmla="val -23176"/>
                            <a:gd name="adj2" fmla="val -78176"/>
                            <a:gd name="adj3" fmla="val 16667"/>
                          </a:avLst>
                        </a:prstGeom>
                        <a:solidFill>
                          <a:srgbClr val="FFFFFF"/>
                        </a:solidFill>
                        <a:ln w="9525">
                          <a:solidFill>
                            <a:srgbClr val="000000"/>
                          </a:solidFill>
                          <a:miter lim="800000"/>
                          <a:headEnd/>
                          <a:tailEnd/>
                        </a:ln>
                      </wps:spPr>
                      <wps:txbx>
                        <w:txbxContent>
                          <w:p w14:paraId="1C32D94D" w14:textId="77777777" w:rsidR="003C34AA" w:rsidRPr="000D637F" w:rsidRDefault="003C34AA" w:rsidP="00670739">
                            <w:pPr>
                              <w:snapToGrid w:val="0"/>
                              <w:spacing w:line="200" w:lineRule="exact"/>
                              <w:rPr>
                                <w:rFonts w:ascii="ＭＳ ゴシック" w:eastAsia="ＭＳ ゴシック" w:hAnsi="ＭＳ ゴシック"/>
                                <w:sz w:val="16"/>
                              </w:rPr>
                            </w:pPr>
                            <w:r w:rsidRPr="00537622">
                              <w:rPr>
                                <w:rFonts w:ascii="ＭＳ ゴシック" w:eastAsia="ＭＳ ゴシック" w:hAnsi="ＭＳ ゴシック"/>
                                <w:sz w:val="16"/>
                                <w:highlight w:val="yellow"/>
                              </w:rPr>
                              <w:t>題材全体を三つの段階に分け、その指導内容についてまとめる。</w:t>
                            </w:r>
                            <w:r>
                              <w:rPr>
                                <w:rFonts w:ascii="ＭＳ ゴシック" w:eastAsia="ＭＳ ゴシック" w:hAnsi="ＭＳ ゴシック"/>
                                <w:sz w:val="16"/>
                                <w:highlight w:val="yellow"/>
                              </w:rPr>
                              <w:t>「（</w:t>
                            </w:r>
                            <w:r>
                              <w:rPr>
                                <w:rFonts w:ascii="ＭＳ ゴシック" w:eastAsia="ＭＳ ゴシック" w:hAnsi="ＭＳ ゴシック"/>
                                <w:sz w:val="16"/>
                                <w:highlight w:val="yellow"/>
                              </w:rPr>
                              <w:t>生徒が育つ段階）」等を明記する。</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82EA1" id="吹き出し: 角を丸めた四角形 102" o:spid="_x0000_s1049" type="#_x0000_t62" style="position:absolute;left:0;text-align:left;margin-left:246.1pt;margin-top:11.85pt;width:188.45pt;height:39.7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" adj="5794,-6086">
                <v:textbox style="mso-fit-shape-to-text:t" inset="5.85pt,.7pt,0,0">
                  <w:txbxContent>
                    <w:p w14:paraId="1C32D94D" w14:textId="77777777" w:rsidR="003C34AA" w:rsidRPr="000D637F" w:rsidRDefault="003C34AA" w:rsidP="00670739">
                      <w:pPr>
                        <w:snapToGrid w:val="0"/>
                        <w:spacing w:line="200" w:lineRule="exact"/>
                        <w:rPr>
                          <w:rFonts w:ascii="ＭＳ ゴシック" w:eastAsia="ＭＳ ゴシック" w:hAnsi="ＭＳ ゴシック"/>
                          <w:sz w:val="16"/>
                        </w:rPr>
                      </w:pPr>
                      <w:r w:rsidRPr="00537622">
                        <w:rPr>
                          <w:rFonts w:ascii="ＭＳ ゴシック" w:eastAsia="ＭＳ ゴシック" w:hAnsi="ＭＳ ゴシック"/>
                          <w:sz w:val="16"/>
                          <w:highlight w:val="yellow"/>
                        </w:rPr>
                        <w:t>題材全体を三つの段階に分け、その指導内容についてまとめる。</w:t>
                      </w:r>
                      <w:r>
                        <w:rPr>
                          <w:rFonts w:ascii="ＭＳ ゴシック" w:eastAsia="ＭＳ ゴシック" w:hAnsi="ＭＳ ゴシック"/>
                          <w:sz w:val="16"/>
                          <w:highlight w:val="yellow"/>
                        </w:rPr>
                        <w:t>「（</w:t>
                      </w:r>
                      <w:r>
                        <w:rPr>
                          <w:rFonts w:ascii="ＭＳ ゴシック" w:eastAsia="ＭＳ ゴシック" w:hAnsi="ＭＳ ゴシック"/>
                          <w:sz w:val="16"/>
                          <w:highlight w:val="yellow"/>
                        </w:rPr>
                        <w:t>生徒が育つ段階）」等を明記する。</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90848" behindDoc="0" locked="0" layoutInCell="1" allowOverlap="1" wp14:anchorId="177668BE" wp14:editId="349D10D3">
                <wp:simplePos x="0" y="0"/>
                <wp:positionH relativeFrom="column">
                  <wp:posOffset>321945</wp:posOffset>
                </wp:positionH>
                <wp:positionV relativeFrom="paragraph">
                  <wp:posOffset>150495</wp:posOffset>
                </wp:positionV>
                <wp:extent cx="2393315" cy="590550"/>
                <wp:effectExtent l="6985" t="133350" r="9525" b="9525"/>
                <wp:wrapNone/>
                <wp:docPr id="101" name="吹き出し: 角を丸めた四角形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590550"/>
                        </a:xfrm>
                        <a:prstGeom prst="wedgeRoundRectCallout">
                          <a:avLst>
                            <a:gd name="adj1" fmla="val -24769"/>
                            <a:gd name="adj2" fmla="val -70861"/>
                            <a:gd name="adj3" fmla="val 16667"/>
                          </a:avLst>
                        </a:prstGeom>
                        <a:solidFill>
                          <a:srgbClr val="FFFFFF"/>
                        </a:solidFill>
                        <a:ln w="9525">
                          <a:solidFill>
                            <a:srgbClr val="000000"/>
                          </a:solidFill>
                          <a:miter lim="800000"/>
                          <a:headEnd/>
                          <a:tailEnd/>
                        </a:ln>
                      </wps:spPr>
                      <wps:txbx>
                        <w:txbxContent>
                          <w:p w14:paraId="24885002" w14:textId="77777777" w:rsidR="003C34AA" w:rsidRPr="000D637F"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 xml:space="preserve">他の内容との関連があるなら、題材観か指導観に入れておくとよい。例　</w:t>
                            </w:r>
                            <w:r w:rsidRPr="00ED28F8">
                              <w:rPr>
                                <w:rFonts w:ascii="ＭＳ ゴシック" w:eastAsia="ＭＳ ゴシック" w:hAnsi="ＭＳ ゴシック"/>
                                <w:sz w:val="16"/>
                              </w:rPr>
                              <w:t>住生活の学習で防災を学んできたことをその後地域との協働に生かす　等</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668BE" id="吹き出し: 角を丸めた四角形 101" o:spid="_x0000_s1050" type="#_x0000_t62" style="position:absolute;left:0;text-align:left;margin-left:25.35pt;margin-top:11.85pt;width:188.45pt;height:46.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" adj="5450,-4506">
                <v:textbox inset="5.85pt,.7pt,0,0">
                  <w:txbxContent>
                    <w:p w14:paraId="24885002" w14:textId="77777777" w:rsidR="003C34AA" w:rsidRPr="000D637F" w:rsidRDefault="003C34AA" w:rsidP="00670739">
                      <w:pPr>
                        <w:snapToGrid w:val="0"/>
                        <w:spacing w:line="200" w:lineRule="exact"/>
                        <w:rPr>
                          <w:rFonts w:ascii="ＭＳ ゴシック" w:eastAsia="ＭＳ ゴシック" w:hAnsi="ＭＳ ゴシック"/>
                          <w:sz w:val="16"/>
                        </w:rPr>
                      </w:pPr>
                      <w:r w:rsidRPr="00ED28F8">
                        <w:rPr>
                          <w:rFonts w:ascii="ＭＳ ゴシック" w:eastAsia="ＭＳ ゴシック" w:hAnsi="ＭＳ ゴシック"/>
                          <w:sz w:val="16"/>
                        </w:rPr>
                        <w:t xml:space="preserve">他の内容との関連があるなら、題材観か指導観に入れておくとよい。例　</w:t>
                      </w:r>
                      <w:r w:rsidRPr="00ED28F8">
                        <w:rPr>
                          <w:rFonts w:ascii="ＭＳ ゴシック" w:eastAsia="ＭＳ ゴシック" w:hAnsi="ＭＳ ゴシック"/>
                          <w:sz w:val="16"/>
                        </w:rPr>
                        <w:t>住生活の学習で防災を学んできたことをその後地域との協働に生かす　等</w:t>
                      </w:r>
                    </w:p>
                  </w:txbxContent>
                </v:textbox>
              </v:shape>
            </w:pict>
          </mc:Fallback>
        </mc:AlternateContent>
      </w:r>
    </w:p>
    <w:p w14:paraId="679DB7A6" w14:textId="77777777"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74464" behindDoc="0" locked="0" layoutInCell="1" allowOverlap="1" wp14:anchorId="089B334A" wp14:editId="450B600B">
                <wp:simplePos x="0" y="0"/>
                <wp:positionH relativeFrom="column">
                  <wp:posOffset>3372485</wp:posOffset>
                </wp:positionH>
                <wp:positionV relativeFrom="paragraph">
                  <wp:posOffset>9097645</wp:posOffset>
                </wp:positionV>
                <wp:extent cx="3145155" cy="197485"/>
                <wp:effectExtent l="0" t="190500" r="17145" b="12065"/>
                <wp:wrapNone/>
                <wp:docPr id="100" name="吹き出し: 角を丸めた四角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197485"/>
                        </a:xfrm>
                        <a:prstGeom prst="wedgeRoundRectCallout">
                          <a:avLst>
                            <a:gd name="adj1" fmla="val -18805"/>
                            <a:gd name="adj2" fmla="val -14228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2EFDB0"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05C73B22" w14:textId="77777777" w:rsidR="003C34AA" w:rsidRPr="00EE59BF" w:rsidRDefault="003C34AA" w:rsidP="00670739"/>
                          <w:p w14:paraId="473433EF"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B334A" id="吹き出し: 角を丸めた四角形 100" o:spid="_x0000_s1051" type="#_x0000_t62" style="position:absolute;left:0;text-align:left;margin-left:265.55pt;margin-top:716.35pt;width:247.65pt;height:15.5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" adj="6738,-19933" filled="f">
                <v:textbox inset="5.85pt,.7pt,0,0">
                  <w:txbxContent>
                    <w:p w14:paraId="602EFDB0"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05C73B22" w14:textId="77777777" w:rsidR="003C34AA" w:rsidRPr="00EE59BF" w:rsidRDefault="003C34AA" w:rsidP="00670739"/>
                    <w:p w14:paraId="473433EF"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75488" behindDoc="0" locked="0" layoutInCell="1" allowOverlap="1" wp14:anchorId="60706EBF" wp14:editId="54556CAD">
                <wp:simplePos x="0" y="0"/>
                <wp:positionH relativeFrom="column">
                  <wp:posOffset>3559175</wp:posOffset>
                </wp:positionH>
                <wp:positionV relativeFrom="paragraph">
                  <wp:posOffset>9384665</wp:posOffset>
                </wp:positionV>
                <wp:extent cx="3378835" cy="197485"/>
                <wp:effectExtent l="0" t="95250" r="12065" b="12065"/>
                <wp:wrapNone/>
                <wp:docPr id="99" name="吹き出し: 角を丸めた四角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197485"/>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33363"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45772F16" w14:textId="77777777" w:rsidR="003C34AA" w:rsidRPr="00EE59BF" w:rsidRDefault="003C34AA" w:rsidP="00670739"/>
                          <w:p w14:paraId="08563BD5"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6EBF" id="吹き出し: 角を丸めた四角形 99" o:spid="_x0000_s1052" type="#_x0000_t62" style="position:absolute;left:0;text-align:left;margin-left:280.25pt;margin-top:738.95pt;width:266.05pt;height:15.5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" adj="2355,-9515" filled="f">
                <v:textbox inset="5.85pt,.7pt,0,0">
                  <w:txbxContent>
                    <w:p w14:paraId="34233363"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45772F16" w14:textId="77777777" w:rsidR="003C34AA" w:rsidRPr="00EE59BF" w:rsidRDefault="003C34AA" w:rsidP="00670739"/>
                    <w:p w14:paraId="08563BD5"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76512" behindDoc="0" locked="0" layoutInCell="1" allowOverlap="1" wp14:anchorId="6C371A23" wp14:editId="18F2A322">
                <wp:simplePos x="0" y="0"/>
                <wp:positionH relativeFrom="column">
                  <wp:posOffset>895350</wp:posOffset>
                </wp:positionH>
                <wp:positionV relativeFrom="paragraph">
                  <wp:posOffset>9429750</wp:posOffset>
                </wp:positionV>
                <wp:extent cx="2657475" cy="576580"/>
                <wp:effectExtent l="0" t="76200" r="28575" b="13970"/>
                <wp:wrapNone/>
                <wp:docPr id="98" name="吹き出し: 角を丸めた四角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576580"/>
                        </a:xfrm>
                        <a:prstGeom prst="wedgeRoundRectCallout">
                          <a:avLst>
                            <a:gd name="adj1" fmla="val -359"/>
                            <a:gd name="adj2" fmla="val -6076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7F8BD"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71A23" id="吹き出し: 角を丸めた四角形 98" o:spid="_x0000_s1053" type="#_x0000_t62" style="position:absolute;left:0;text-align:left;margin-left:70.5pt;margin-top:742.5pt;width:209.25pt;height:45.4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" adj="10722,-2324" filled="f">
                <v:textbox inset="5.85pt,.7pt,0,0">
                  <w:txbxContent>
                    <w:p w14:paraId="5467F8BD"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77536" behindDoc="0" locked="0" layoutInCell="1" allowOverlap="1" wp14:anchorId="2F6910EA" wp14:editId="6CBAB85F">
                <wp:simplePos x="0" y="0"/>
                <wp:positionH relativeFrom="column">
                  <wp:posOffset>3562350</wp:posOffset>
                </wp:positionH>
                <wp:positionV relativeFrom="paragraph">
                  <wp:posOffset>9715500</wp:posOffset>
                </wp:positionV>
                <wp:extent cx="3145155" cy="290830"/>
                <wp:effectExtent l="0" t="133350" r="17145" b="13970"/>
                <wp:wrapNone/>
                <wp:docPr id="97" name="吹き出し: 角を丸めた四角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290830"/>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DAEE3A"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5AF1DC58" w14:textId="77777777" w:rsidR="003C34AA" w:rsidRPr="00EE59BF" w:rsidRDefault="003C34AA" w:rsidP="00670739"/>
                          <w:p w14:paraId="0B9EFB6E"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10EA" id="吹き出し: 角を丸めた四角形 97" o:spid="_x0000_s1054" type="#_x0000_t62" style="position:absolute;left:0;text-align:left;margin-left:280.5pt;margin-top:765pt;width:247.65pt;height:22.9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" adj="2355,-9515" filled="f">
                <v:textbox inset="5.85pt,.7pt,0,0">
                  <w:txbxContent>
                    <w:p w14:paraId="25DAEE3A"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5AF1DC58" w14:textId="77777777" w:rsidR="003C34AA" w:rsidRPr="00EE59BF" w:rsidRDefault="003C34AA" w:rsidP="00670739"/>
                    <w:p w14:paraId="0B9EFB6E"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p>
    <w:p w14:paraId="289B4EFF" w14:textId="2B9B1DCD"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6752" behindDoc="0" locked="0" layoutInCell="1" allowOverlap="1" wp14:anchorId="52400CC5" wp14:editId="531C9CA4">
                <wp:simplePos x="0" y="0"/>
                <wp:positionH relativeFrom="column">
                  <wp:posOffset>3372485</wp:posOffset>
                </wp:positionH>
                <wp:positionV relativeFrom="paragraph">
                  <wp:posOffset>9097645</wp:posOffset>
                </wp:positionV>
                <wp:extent cx="3145155" cy="197485"/>
                <wp:effectExtent l="0" t="190500" r="17145" b="12065"/>
                <wp:wrapNone/>
                <wp:docPr id="96" name="吹き出し: 角を丸めた四角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197485"/>
                        </a:xfrm>
                        <a:prstGeom prst="wedgeRoundRectCallout">
                          <a:avLst>
                            <a:gd name="adj1" fmla="val -18805"/>
                            <a:gd name="adj2" fmla="val -14228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F6534"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054A3FDB" w14:textId="77777777" w:rsidR="003C34AA" w:rsidRPr="00EE59BF" w:rsidRDefault="003C34AA" w:rsidP="00670739"/>
                          <w:p w14:paraId="0C805E5F"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00CC5" id="吹き出し: 角を丸めた四角形 96" o:spid="_x0000_s1055" type="#_x0000_t62" style="position:absolute;left:0;text-align:left;margin-left:265.55pt;margin-top:716.35pt;width:247.65pt;height:15.5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" adj="6738,-19933" filled="f">
                <v:textbox inset="5.85pt,.7pt,0,0">
                  <w:txbxContent>
                    <w:p w14:paraId="102F6534"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054A3FDB" w14:textId="77777777" w:rsidR="003C34AA" w:rsidRPr="00EE59BF" w:rsidRDefault="003C34AA" w:rsidP="00670739"/>
                    <w:p w14:paraId="0C805E5F"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7776" behindDoc="0" locked="0" layoutInCell="1" allowOverlap="1" wp14:anchorId="17D3F305" wp14:editId="391ECF93">
                <wp:simplePos x="0" y="0"/>
                <wp:positionH relativeFrom="column">
                  <wp:posOffset>3559175</wp:posOffset>
                </wp:positionH>
                <wp:positionV relativeFrom="paragraph">
                  <wp:posOffset>9384665</wp:posOffset>
                </wp:positionV>
                <wp:extent cx="3378835" cy="197485"/>
                <wp:effectExtent l="0" t="95250" r="12065" b="12065"/>
                <wp:wrapNone/>
                <wp:docPr id="95" name="吹き出し: 角を丸めた四角形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197485"/>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0850C"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67ECE19E" w14:textId="77777777" w:rsidR="003C34AA" w:rsidRPr="00EE59BF" w:rsidRDefault="003C34AA" w:rsidP="00670739"/>
                          <w:p w14:paraId="05985673"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F305" id="吹き出し: 角を丸めた四角形 95" o:spid="_x0000_s1056" type="#_x0000_t62" style="position:absolute;left:0;text-align:left;margin-left:280.25pt;margin-top:738.95pt;width:266.05pt;height:15.5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" adj="2355,-9515" filled="f">
                <v:textbox inset="5.85pt,.7pt,0,0">
                  <w:txbxContent>
                    <w:p w14:paraId="2DB0850C"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67ECE19E" w14:textId="77777777" w:rsidR="003C34AA" w:rsidRPr="00EE59BF" w:rsidRDefault="003C34AA" w:rsidP="00670739"/>
                    <w:p w14:paraId="05985673"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8800" behindDoc="0" locked="0" layoutInCell="1" allowOverlap="1" wp14:anchorId="6E0DFC30" wp14:editId="2990A9B6">
                <wp:simplePos x="0" y="0"/>
                <wp:positionH relativeFrom="column">
                  <wp:posOffset>895350</wp:posOffset>
                </wp:positionH>
                <wp:positionV relativeFrom="paragraph">
                  <wp:posOffset>9429750</wp:posOffset>
                </wp:positionV>
                <wp:extent cx="2657475" cy="576580"/>
                <wp:effectExtent l="0" t="76200" r="28575" b="13970"/>
                <wp:wrapNone/>
                <wp:docPr id="94"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576580"/>
                        </a:xfrm>
                        <a:prstGeom prst="wedgeRoundRectCallout">
                          <a:avLst>
                            <a:gd name="adj1" fmla="val -359"/>
                            <a:gd name="adj2" fmla="val -6076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1CAD32"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DFC30" id="吹き出し: 角を丸めた四角形 94" o:spid="_x0000_s1057" type="#_x0000_t62" style="position:absolute;left:0;text-align:left;margin-left:70.5pt;margin-top:742.5pt;width:209.25pt;height:45.4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" adj="10722,-2324" filled="f">
                <v:textbox inset="5.85pt,.7pt,0,0">
                  <w:txbxContent>
                    <w:p w14:paraId="6C1CAD32"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9824" behindDoc="0" locked="0" layoutInCell="1" allowOverlap="1" wp14:anchorId="2DCB70BA" wp14:editId="70B05F97">
                <wp:simplePos x="0" y="0"/>
                <wp:positionH relativeFrom="column">
                  <wp:posOffset>3562350</wp:posOffset>
                </wp:positionH>
                <wp:positionV relativeFrom="paragraph">
                  <wp:posOffset>9715500</wp:posOffset>
                </wp:positionV>
                <wp:extent cx="3145155" cy="290830"/>
                <wp:effectExtent l="0" t="133350" r="17145" b="13970"/>
                <wp:wrapNone/>
                <wp:docPr id="93" name="吹き出し: 角を丸めた四角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290830"/>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E4FE3E"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74FA4F9C" w14:textId="77777777" w:rsidR="003C34AA" w:rsidRPr="00EE59BF" w:rsidRDefault="003C34AA" w:rsidP="00670739"/>
                          <w:p w14:paraId="41CD11A0"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B70BA" id="吹き出し: 角を丸めた四角形 93" o:spid="_x0000_s1058" type="#_x0000_t62" style="position:absolute;left:0;text-align:left;margin-left:280.5pt;margin-top:765pt;width:247.65pt;height:22.9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" adj="2355,-9515" filled="f">
                <v:textbox inset="5.85pt,.7pt,0,0">
                  <w:txbxContent>
                    <w:p w14:paraId="1DE4FE3E"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74FA4F9C" w14:textId="77777777" w:rsidR="003C34AA" w:rsidRPr="00EE59BF" w:rsidRDefault="003C34AA" w:rsidP="00670739"/>
                    <w:p w14:paraId="41CD11A0"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78560" behindDoc="0" locked="0" layoutInCell="1" allowOverlap="1" wp14:anchorId="395023C2" wp14:editId="5278A5B6">
                <wp:simplePos x="0" y="0"/>
                <wp:positionH relativeFrom="column">
                  <wp:posOffset>3372485</wp:posOffset>
                </wp:positionH>
                <wp:positionV relativeFrom="paragraph">
                  <wp:posOffset>9097645</wp:posOffset>
                </wp:positionV>
                <wp:extent cx="3145155" cy="197485"/>
                <wp:effectExtent l="0" t="190500" r="17145" b="12065"/>
                <wp:wrapNone/>
                <wp:docPr id="92"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197485"/>
                        </a:xfrm>
                        <a:prstGeom prst="wedgeRoundRectCallout">
                          <a:avLst>
                            <a:gd name="adj1" fmla="val -18805"/>
                            <a:gd name="adj2" fmla="val -14228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67FEE7"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43AAA2C8" w14:textId="77777777" w:rsidR="003C34AA" w:rsidRPr="00EE59BF" w:rsidRDefault="003C34AA" w:rsidP="00670739"/>
                          <w:p w14:paraId="0433BBB6"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023C2" id="吹き出し: 角を丸めた四角形 92" o:spid="_x0000_s1059" type="#_x0000_t62" style="position:absolute;left:0;text-align:left;margin-left:265.55pt;margin-top:716.35pt;width:247.65pt;height:15.5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" adj="6738,-19933" filled="f">
                <v:textbox inset="5.85pt,.7pt,0,0">
                  <w:txbxContent>
                    <w:p w14:paraId="2F67FEE7"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43AAA2C8" w14:textId="77777777" w:rsidR="003C34AA" w:rsidRPr="00EE59BF" w:rsidRDefault="003C34AA" w:rsidP="00670739"/>
                    <w:p w14:paraId="0433BBB6"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79584" behindDoc="0" locked="0" layoutInCell="1" allowOverlap="1" wp14:anchorId="797A27F5" wp14:editId="5E5BD0F9">
                <wp:simplePos x="0" y="0"/>
                <wp:positionH relativeFrom="column">
                  <wp:posOffset>3559175</wp:posOffset>
                </wp:positionH>
                <wp:positionV relativeFrom="paragraph">
                  <wp:posOffset>9384665</wp:posOffset>
                </wp:positionV>
                <wp:extent cx="3378835" cy="197485"/>
                <wp:effectExtent l="0" t="95250" r="12065" b="12065"/>
                <wp:wrapNone/>
                <wp:docPr id="91"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197485"/>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7B764"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08236B3F" w14:textId="77777777" w:rsidR="003C34AA" w:rsidRPr="00EE59BF" w:rsidRDefault="003C34AA" w:rsidP="00670739"/>
                          <w:p w14:paraId="51D60349"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A27F5" id="吹き出し: 角を丸めた四角形 91" o:spid="_x0000_s1060" type="#_x0000_t62" style="position:absolute;left:0;text-align:left;margin-left:280.25pt;margin-top:738.95pt;width:266.05pt;height:15.5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" adj="2355,-9515" filled="f">
                <v:textbox inset="5.85pt,.7pt,0,0">
                  <w:txbxContent>
                    <w:p w14:paraId="6857B764"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08236B3F" w14:textId="77777777" w:rsidR="003C34AA" w:rsidRPr="00EE59BF" w:rsidRDefault="003C34AA" w:rsidP="00670739"/>
                    <w:p w14:paraId="51D60349"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0608" behindDoc="0" locked="0" layoutInCell="1" allowOverlap="1" wp14:anchorId="036CBAC0" wp14:editId="7D450680">
                <wp:simplePos x="0" y="0"/>
                <wp:positionH relativeFrom="column">
                  <wp:posOffset>895350</wp:posOffset>
                </wp:positionH>
                <wp:positionV relativeFrom="paragraph">
                  <wp:posOffset>9429750</wp:posOffset>
                </wp:positionV>
                <wp:extent cx="2657475" cy="576580"/>
                <wp:effectExtent l="0" t="76200" r="28575" b="13970"/>
                <wp:wrapNone/>
                <wp:docPr id="90" name="吹き出し: 角を丸めた四角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576580"/>
                        </a:xfrm>
                        <a:prstGeom prst="wedgeRoundRectCallout">
                          <a:avLst>
                            <a:gd name="adj1" fmla="val -359"/>
                            <a:gd name="adj2" fmla="val -6076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57000"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BAC0" id="吹き出し: 角を丸めた四角形 90" o:spid="_x0000_s1061" type="#_x0000_t62" style="position:absolute;left:0;text-align:left;margin-left:70.5pt;margin-top:742.5pt;width:209.25pt;height:45.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" adj="10722,-2324" filled="f">
                <v:textbox inset="5.85pt,.7pt,0,0">
                  <w:txbxContent>
                    <w:p w14:paraId="7C757000"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1632" behindDoc="0" locked="0" layoutInCell="1" allowOverlap="1" wp14:anchorId="5C1769E3" wp14:editId="09462061">
                <wp:simplePos x="0" y="0"/>
                <wp:positionH relativeFrom="column">
                  <wp:posOffset>3562350</wp:posOffset>
                </wp:positionH>
                <wp:positionV relativeFrom="paragraph">
                  <wp:posOffset>9715500</wp:posOffset>
                </wp:positionV>
                <wp:extent cx="3145155" cy="290830"/>
                <wp:effectExtent l="0" t="133350" r="17145" b="13970"/>
                <wp:wrapNone/>
                <wp:docPr id="89"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290830"/>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6A154"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68C7FB10" w14:textId="77777777" w:rsidR="003C34AA" w:rsidRPr="00EE59BF" w:rsidRDefault="003C34AA" w:rsidP="00670739"/>
                          <w:p w14:paraId="5AF79610"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769E3" id="吹き出し: 角を丸めた四角形 89" o:spid="_x0000_s1062" type="#_x0000_t62" style="position:absolute;left:0;text-align:left;margin-left:280.5pt;margin-top:765pt;width:247.65pt;height:22.9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" adj="2355,-9515" filled="f">
                <v:textbox inset="5.85pt,.7pt,0,0">
                  <w:txbxContent>
                    <w:p w14:paraId="56E6A154"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68C7FB10" w14:textId="77777777" w:rsidR="003C34AA" w:rsidRPr="00EE59BF" w:rsidRDefault="003C34AA" w:rsidP="00670739"/>
                    <w:p w14:paraId="5AF79610"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p>
    <w:p w14:paraId="6932517E" w14:textId="0D732584"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2656" behindDoc="0" locked="0" layoutInCell="1" allowOverlap="1" wp14:anchorId="6254E6D4" wp14:editId="7504A835">
                <wp:simplePos x="0" y="0"/>
                <wp:positionH relativeFrom="column">
                  <wp:posOffset>3372485</wp:posOffset>
                </wp:positionH>
                <wp:positionV relativeFrom="paragraph">
                  <wp:posOffset>9097645</wp:posOffset>
                </wp:positionV>
                <wp:extent cx="3145155" cy="197485"/>
                <wp:effectExtent l="0" t="190500" r="17145" b="12065"/>
                <wp:wrapNone/>
                <wp:docPr id="88" name="吹き出し: 角を丸めた四角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197485"/>
                        </a:xfrm>
                        <a:prstGeom prst="wedgeRoundRectCallout">
                          <a:avLst>
                            <a:gd name="adj1" fmla="val -18805"/>
                            <a:gd name="adj2" fmla="val -14228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24B7C"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39E6A785" w14:textId="77777777" w:rsidR="003C34AA" w:rsidRPr="00EE59BF" w:rsidRDefault="003C34AA" w:rsidP="00670739"/>
                          <w:p w14:paraId="60B55A21"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E6D4" id="吹き出し: 角を丸めた四角形 88" o:spid="_x0000_s1063" type="#_x0000_t62" style="position:absolute;left:0;text-align:left;margin-left:265.55pt;margin-top:716.35pt;width:247.65pt;height:15.5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" adj="6738,-19933" filled="f">
                <v:textbox inset="5.85pt,.7pt,0,0">
                  <w:txbxContent>
                    <w:p w14:paraId="55124B7C" w14:textId="77777777" w:rsidR="003C34AA" w:rsidRDefault="003C34AA" w:rsidP="00670739">
                      <w:r>
                        <w:rPr>
                          <w:rFonts w:ascii="ＭＳ ゴシック" w:eastAsia="ＭＳ ゴシック" w:hAnsi="ＭＳ ゴシック"/>
                          <w:sz w:val="16"/>
                        </w:rPr>
                        <w:t>↑</w:t>
                      </w:r>
                      <w:r w:rsidRPr="00A27FB7">
                        <w:rPr>
                          <w:rFonts w:ascii="ＭＳ ゴシック" w:eastAsia="ＭＳ ゴシック" w:hAnsi="ＭＳ ゴシック"/>
                          <w:sz w:val="16"/>
                        </w:rPr>
                        <w:t>最後に本時のみの指導に関することを入れてもよい。</w:t>
                      </w:r>
                    </w:p>
                    <w:p w14:paraId="39E6A785" w14:textId="77777777" w:rsidR="003C34AA" w:rsidRPr="00EE59BF" w:rsidRDefault="003C34AA" w:rsidP="00670739"/>
                    <w:p w14:paraId="60B55A21"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3680" behindDoc="0" locked="0" layoutInCell="1" allowOverlap="1" wp14:anchorId="1813CACD" wp14:editId="4A57CE8C">
                <wp:simplePos x="0" y="0"/>
                <wp:positionH relativeFrom="column">
                  <wp:posOffset>3559175</wp:posOffset>
                </wp:positionH>
                <wp:positionV relativeFrom="paragraph">
                  <wp:posOffset>9384665</wp:posOffset>
                </wp:positionV>
                <wp:extent cx="3378835" cy="197485"/>
                <wp:effectExtent l="0" t="95250" r="12065" b="12065"/>
                <wp:wrapNone/>
                <wp:docPr id="84" name="吹き出し: 角を丸めた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835" cy="197485"/>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A57CD"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781717A8" w14:textId="77777777" w:rsidR="003C34AA" w:rsidRPr="00EE59BF" w:rsidRDefault="003C34AA" w:rsidP="00670739"/>
                          <w:p w14:paraId="28F36D1C"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3CACD" id="吹き出し: 角を丸めた四角形 84" o:spid="_x0000_s1064" type="#_x0000_t62" style="position:absolute;left:0;text-align:left;margin-left:280.25pt;margin-top:738.95pt;width:266.05pt;height:15.5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" adj="2355,-9515" filled="f">
                <v:textbox inset="5.85pt,.7pt,0,0">
                  <w:txbxContent>
                    <w:p w14:paraId="0D4A57CD" w14:textId="77777777" w:rsidR="003C34AA" w:rsidRDefault="003C34AA" w:rsidP="00670739">
                      <w:r>
                        <w:rPr>
                          <w:rFonts w:ascii="ＭＳ ゴシック" w:eastAsia="ＭＳ ゴシック" w:hAnsi="ＭＳ ゴシック"/>
                          <w:sz w:val="16"/>
                          <w:highlight w:val="yellow"/>
                        </w:rPr>
                        <w:t>指導観に</w:t>
                      </w:r>
                      <w:r w:rsidRPr="00F85799">
                        <w:rPr>
                          <w:rFonts w:ascii="ＭＳ ゴシック" w:eastAsia="ＭＳ ゴシック" w:hAnsi="ＭＳ ゴシック"/>
                          <w:sz w:val="16"/>
                          <w:highlight w:val="yellow"/>
                        </w:rPr>
                        <w:t>「～の見方・考え方を働かせて・・・」入れるとよい。</w:t>
                      </w:r>
                    </w:p>
                    <w:p w14:paraId="781717A8" w14:textId="77777777" w:rsidR="003C34AA" w:rsidRPr="00EE59BF" w:rsidRDefault="003C34AA" w:rsidP="00670739"/>
                    <w:p w14:paraId="28F36D1C"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4704" behindDoc="0" locked="0" layoutInCell="1" allowOverlap="1" wp14:anchorId="259BB3EB" wp14:editId="6151F6CA">
                <wp:simplePos x="0" y="0"/>
                <wp:positionH relativeFrom="column">
                  <wp:posOffset>895350</wp:posOffset>
                </wp:positionH>
                <wp:positionV relativeFrom="paragraph">
                  <wp:posOffset>9429750</wp:posOffset>
                </wp:positionV>
                <wp:extent cx="2657475" cy="576580"/>
                <wp:effectExtent l="0" t="76200" r="28575" b="13970"/>
                <wp:wrapNone/>
                <wp:docPr id="77" name="吹き出し: 角を丸めた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576580"/>
                        </a:xfrm>
                        <a:prstGeom prst="wedgeRoundRectCallout">
                          <a:avLst>
                            <a:gd name="adj1" fmla="val -359"/>
                            <a:gd name="adj2" fmla="val -6076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D3F36F"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B3EB" id="吹き出し: 角を丸めた四角形 77" o:spid="_x0000_s1065" type="#_x0000_t62" style="position:absolute;left:0;text-align:left;margin-left:70.5pt;margin-top:742.5pt;width:209.25pt;height:45.4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" adj="10722,-2324" filled="f">
                <v:textbox inset="5.85pt,.7pt,0,0">
                  <w:txbxContent>
                    <w:p w14:paraId="29D3F36F" w14:textId="77777777" w:rsidR="003C34AA" w:rsidRDefault="003C34AA" w:rsidP="00670739">
                      <w:pPr>
                        <w:spacing w:line="240" w:lineRule="exact"/>
                        <w:rPr>
                          <w:rFonts w:ascii="ＭＳ ゴシック" w:eastAsia="ＭＳ ゴシック" w:hAnsi="ＭＳ ゴシック"/>
                          <w:sz w:val="16"/>
                        </w:rPr>
                      </w:pPr>
                      <w:r>
                        <w:rPr>
                          <w:rFonts w:ascii="ＭＳ ゴシック" w:eastAsia="ＭＳ ゴシック" w:hAnsi="ＭＳ ゴシック"/>
                          <w:sz w:val="16"/>
                          <w:highlight w:val="yellow"/>
                        </w:rPr>
                        <w:t>他の内容との関連があるなら、題材観か指導観に入れておくとよい。例　住生活の学習で防災を学んできたことをその後地域との協働に生かす　等</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85728" behindDoc="0" locked="0" layoutInCell="1" allowOverlap="1" wp14:anchorId="20759AF8" wp14:editId="5AC6F209">
                <wp:simplePos x="0" y="0"/>
                <wp:positionH relativeFrom="column">
                  <wp:posOffset>3562350</wp:posOffset>
                </wp:positionH>
                <wp:positionV relativeFrom="paragraph">
                  <wp:posOffset>9715500</wp:posOffset>
                </wp:positionV>
                <wp:extent cx="3145155" cy="290830"/>
                <wp:effectExtent l="0" t="133350" r="17145" b="13970"/>
                <wp:wrapNone/>
                <wp:docPr id="76"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155" cy="290830"/>
                        </a:xfrm>
                        <a:prstGeom prst="wedgeRoundRectCallout">
                          <a:avLst>
                            <a:gd name="adj1" fmla="val -39096"/>
                            <a:gd name="adj2" fmla="val -940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52704E"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19AB5FCB" w14:textId="77777777" w:rsidR="003C34AA" w:rsidRPr="00EE59BF" w:rsidRDefault="003C34AA" w:rsidP="00670739"/>
                          <w:p w14:paraId="5E86A12C" w14:textId="77777777" w:rsidR="003C34AA" w:rsidRDefault="003C34AA" w:rsidP="00670739">
                            <w:pPr>
                              <w:snapToGrid w:val="0"/>
                              <w:rPr>
                                <w:rFonts w:ascii="ＭＳ ゴシック" w:eastAsia="ＭＳ ゴシック" w:hAnsi="ＭＳ ゴシック"/>
                                <w:sz w:val="16"/>
                              </w:rPr>
                            </w:pP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9AF8" id="吹き出し: 角を丸めた四角形 76" o:spid="_x0000_s1066" type="#_x0000_t62" style="position:absolute;left:0;text-align:left;margin-left:280.5pt;margin-top:765pt;width:247.65pt;height:22.9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" adj="2355,-9515" filled="f">
                <v:textbox inset="5.85pt,.7pt,0,0">
                  <w:txbxContent>
                    <w:p w14:paraId="7452704E" w14:textId="77777777" w:rsidR="003C34AA" w:rsidRDefault="003C34AA" w:rsidP="00670739">
                      <w:r>
                        <w:rPr>
                          <w:rFonts w:ascii="ＭＳ ゴシック" w:eastAsia="ＭＳ ゴシック" w:hAnsi="ＭＳ ゴシック"/>
                          <w:sz w:val="16"/>
                          <w:highlight w:val="yellow"/>
                        </w:rPr>
                        <w:t>「題材を貫く課題」にからめて記入するとよい。</w:t>
                      </w:r>
                    </w:p>
                    <w:p w14:paraId="19AB5FCB" w14:textId="77777777" w:rsidR="003C34AA" w:rsidRPr="00EE59BF" w:rsidRDefault="003C34AA" w:rsidP="00670739"/>
                    <w:p w14:paraId="5E86A12C" w14:textId="77777777" w:rsidR="003C34AA" w:rsidRDefault="003C34AA" w:rsidP="00670739">
                      <w:pPr>
                        <w:snapToGrid w:val="0"/>
                        <w:rPr>
                          <w:rFonts w:ascii="ＭＳ ゴシック" w:eastAsia="ＭＳ ゴシック" w:hAnsi="ＭＳ ゴシック"/>
                          <w:sz w:val="16"/>
                        </w:rPr>
                      </w:pPr>
                    </w:p>
                  </w:txbxContent>
                </v:textbox>
              </v:shape>
            </w:pict>
          </mc:Fallback>
        </mc:AlternateContent>
      </w:r>
    </w:p>
    <w:p w14:paraId="4A6D4C34" w14:textId="77777777"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p>
    <w:p w14:paraId="5E114347" w14:textId="6B2FC0AF"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810304" behindDoc="0" locked="0" layoutInCell="1" allowOverlap="1" wp14:anchorId="1D402A39" wp14:editId="730A2574">
                <wp:simplePos x="0" y="0"/>
                <wp:positionH relativeFrom="column">
                  <wp:posOffset>3125470</wp:posOffset>
                </wp:positionH>
                <wp:positionV relativeFrom="paragraph">
                  <wp:posOffset>125095</wp:posOffset>
                </wp:positionV>
                <wp:extent cx="2803525" cy="400050"/>
                <wp:effectExtent l="76200" t="133350" r="15875" b="12700"/>
                <wp:wrapNone/>
                <wp:docPr id="287" name="吹き出し: 角を丸めた四角形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400050"/>
                        </a:xfrm>
                        <a:prstGeom prst="wedgeRoundRectCallout">
                          <a:avLst>
                            <a:gd name="adj1" fmla="val -50972"/>
                            <a:gd name="adj2" fmla="val -85556"/>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B3629" w14:textId="77777777" w:rsidR="003C34AA" w:rsidRPr="000D637F" w:rsidRDefault="003C34AA" w:rsidP="00670739">
                            <w:pPr>
                              <w:snapToGrid w:val="0"/>
                              <w:spacing w:line="200" w:lineRule="exact"/>
                              <w:rPr>
                                <w:rFonts w:ascii="ＭＳ ゴシック" w:eastAsia="ＭＳ ゴシック" w:hAnsi="ＭＳ ゴシック"/>
                                <w:sz w:val="16"/>
                              </w:rPr>
                            </w:pPr>
                            <w:r w:rsidRPr="00537622">
                              <w:rPr>
                                <w:rFonts w:ascii="ＭＳ ゴシック" w:eastAsia="ＭＳ ゴシック" w:hAnsi="ＭＳ ゴシック"/>
                                <w:sz w:val="16"/>
                                <w:highlight w:val="yellow"/>
                              </w:rPr>
                              <w:t>本時の</w:t>
                            </w:r>
                            <w:r>
                              <w:rPr>
                                <w:rFonts w:ascii="ＭＳ ゴシック" w:eastAsia="ＭＳ ゴシック" w:hAnsi="ＭＳ ゴシック"/>
                                <w:sz w:val="16"/>
                                <w:highlight w:val="yellow"/>
                              </w:rPr>
                              <w:t>指導の中に</w:t>
                            </w:r>
                            <w:r w:rsidRPr="00537622">
                              <w:rPr>
                                <w:rFonts w:ascii="ＭＳ ゴシック" w:eastAsia="ＭＳ ゴシック" w:hAnsi="ＭＳ ゴシック"/>
                                <w:sz w:val="16"/>
                                <w:highlight w:val="yellow"/>
                              </w:rPr>
                              <w:t>、</w:t>
                            </w:r>
                            <w:r>
                              <w:rPr>
                                <w:rFonts w:ascii="ＭＳ ゴシック" w:eastAsia="ＭＳ ゴシック" w:hAnsi="ＭＳ ゴシック"/>
                                <w:sz w:val="16"/>
                                <w:highlight w:val="yellow"/>
                              </w:rPr>
                              <w:t>「</w:t>
                            </w:r>
                            <w:r w:rsidRPr="00537622">
                              <w:rPr>
                                <w:rFonts w:ascii="ＭＳ ゴシック" w:eastAsia="ＭＳ ゴシック" w:hAnsi="ＭＳ ゴシック"/>
                                <w:sz w:val="16"/>
                                <w:highlight w:val="yellow"/>
                              </w:rPr>
                              <w:t>見方・考え方の意識化</w:t>
                            </w:r>
                            <w:r>
                              <w:rPr>
                                <w:rFonts w:ascii="ＭＳ ゴシック" w:eastAsia="ＭＳ ゴシック" w:hAnsi="ＭＳ ゴシック"/>
                                <w:sz w:val="16"/>
                                <w:highlight w:val="yellow"/>
                              </w:rPr>
                              <w:t>」</w:t>
                            </w:r>
                            <w:r w:rsidRPr="00537622">
                              <w:rPr>
                                <w:rFonts w:ascii="ＭＳ ゴシック" w:eastAsia="ＭＳ ゴシック" w:hAnsi="ＭＳ ゴシック"/>
                                <w:sz w:val="16"/>
                                <w:highlight w:val="yellow"/>
                              </w:rPr>
                              <w:t>や</w:t>
                            </w:r>
                            <w:r>
                              <w:rPr>
                                <w:rFonts w:ascii="ＭＳ ゴシック" w:eastAsia="ＭＳ ゴシック" w:hAnsi="ＭＳ ゴシック"/>
                                <w:sz w:val="16"/>
                                <w:highlight w:val="yellow"/>
                              </w:rPr>
                              <w:t>「</w:t>
                            </w:r>
                            <w:r w:rsidRPr="00537622">
                              <w:rPr>
                                <w:rFonts w:ascii="ＭＳ ゴシック" w:eastAsia="ＭＳ ゴシック" w:hAnsi="ＭＳ ゴシック"/>
                                <w:sz w:val="16"/>
                                <w:highlight w:val="yellow"/>
                              </w:rPr>
                              <w:t>思考の可視化</w:t>
                            </w:r>
                            <w:r>
                              <w:rPr>
                                <w:rFonts w:ascii="ＭＳ ゴシック" w:eastAsia="ＭＳ ゴシック" w:hAnsi="ＭＳ ゴシック"/>
                                <w:sz w:val="16"/>
                                <w:highlight w:val="yellow"/>
                              </w:rPr>
                              <w:t>」という言葉を使う。</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402A39" id="吹き出し: 角を丸めた四角形 287" o:spid="_x0000_s1067" type="#_x0000_t62" style="position:absolute;left:0;text-align:left;margin-left:246.1pt;margin-top:9.85pt;width:220.75pt;height:31.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" adj="-210,-7680" filled="f">
                <v:textbox style="mso-fit-shape-to-text:t" inset="5.85pt,.7pt,0,0">
                  <w:txbxContent>
                    <w:p w14:paraId="10FB3629" w14:textId="77777777" w:rsidR="003C34AA" w:rsidRPr="000D637F" w:rsidRDefault="003C34AA" w:rsidP="00670739">
                      <w:pPr>
                        <w:snapToGrid w:val="0"/>
                        <w:spacing w:line="200" w:lineRule="exact"/>
                        <w:rPr>
                          <w:rFonts w:ascii="ＭＳ ゴシック" w:eastAsia="ＭＳ ゴシック" w:hAnsi="ＭＳ ゴシック"/>
                          <w:sz w:val="16"/>
                        </w:rPr>
                      </w:pPr>
                      <w:r w:rsidRPr="00537622">
                        <w:rPr>
                          <w:rFonts w:ascii="ＭＳ ゴシック" w:eastAsia="ＭＳ ゴシック" w:hAnsi="ＭＳ ゴシック"/>
                          <w:sz w:val="16"/>
                          <w:highlight w:val="yellow"/>
                        </w:rPr>
                        <w:t>本時の</w:t>
                      </w:r>
                      <w:r>
                        <w:rPr>
                          <w:rFonts w:ascii="ＭＳ ゴシック" w:eastAsia="ＭＳ ゴシック" w:hAnsi="ＭＳ ゴシック"/>
                          <w:sz w:val="16"/>
                          <w:highlight w:val="yellow"/>
                        </w:rPr>
                        <w:t>指導の中に</w:t>
                      </w:r>
                      <w:r w:rsidRPr="00537622">
                        <w:rPr>
                          <w:rFonts w:ascii="ＭＳ ゴシック" w:eastAsia="ＭＳ ゴシック" w:hAnsi="ＭＳ ゴシック"/>
                          <w:sz w:val="16"/>
                          <w:highlight w:val="yellow"/>
                        </w:rPr>
                        <w:t>、</w:t>
                      </w:r>
                      <w:r>
                        <w:rPr>
                          <w:rFonts w:ascii="ＭＳ ゴシック" w:eastAsia="ＭＳ ゴシック" w:hAnsi="ＭＳ ゴシック"/>
                          <w:sz w:val="16"/>
                          <w:highlight w:val="yellow"/>
                        </w:rPr>
                        <w:t>「</w:t>
                      </w:r>
                      <w:r w:rsidRPr="00537622">
                        <w:rPr>
                          <w:rFonts w:ascii="ＭＳ ゴシック" w:eastAsia="ＭＳ ゴシック" w:hAnsi="ＭＳ ゴシック"/>
                          <w:sz w:val="16"/>
                          <w:highlight w:val="yellow"/>
                        </w:rPr>
                        <w:t>見方・考え方の意識化</w:t>
                      </w:r>
                      <w:r>
                        <w:rPr>
                          <w:rFonts w:ascii="ＭＳ ゴシック" w:eastAsia="ＭＳ ゴシック" w:hAnsi="ＭＳ ゴシック"/>
                          <w:sz w:val="16"/>
                          <w:highlight w:val="yellow"/>
                        </w:rPr>
                        <w:t>」</w:t>
                      </w:r>
                      <w:r w:rsidRPr="00537622">
                        <w:rPr>
                          <w:rFonts w:ascii="ＭＳ ゴシック" w:eastAsia="ＭＳ ゴシック" w:hAnsi="ＭＳ ゴシック"/>
                          <w:sz w:val="16"/>
                          <w:highlight w:val="yellow"/>
                        </w:rPr>
                        <w:t>や</w:t>
                      </w:r>
                      <w:r>
                        <w:rPr>
                          <w:rFonts w:ascii="ＭＳ ゴシック" w:eastAsia="ＭＳ ゴシック" w:hAnsi="ＭＳ ゴシック"/>
                          <w:sz w:val="16"/>
                          <w:highlight w:val="yellow"/>
                        </w:rPr>
                        <w:t>「</w:t>
                      </w:r>
                      <w:r w:rsidRPr="00537622">
                        <w:rPr>
                          <w:rFonts w:ascii="ＭＳ ゴシック" w:eastAsia="ＭＳ ゴシック" w:hAnsi="ＭＳ ゴシック"/>
                          <w:sz w:val="16"/>
                          <w:highlight w:val="yellow"/>
                        </w:rPr>
                        <w:t>思考の可視化</w:t>
                      </w:r>
                      <w:r>
                        <w:rPr>
                          <w:rFonts w:ascii="ＭＳ ゴシック" w:eastAsia="ＭＳ ゴシック" w:hAnsi="ＭＳ ゴシック"/>
                          <w:sz w:val="16"/>
                          <w:highlight w:val="yellow"/>
                        </w:rPr>
                        <w:t>」という言葉を使う。</w:t>
                      </w:r>
                    </w:p>
                  </w:txbxContent>
                </v:textbox>
              </v:shape>
            </w:pict>
          </mc:Fallback>
        </mc:AlternateContent>
      </w: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91872" behindDoc="0" locked="0" layoutInCell="1" allowOverlap="1" wp14:anchorId="48AF76B9" wp14:editId="0E6A80A2">
                <wp:simplePos x="0" y="0"/>
                <wp:positionH relativeFrom="column">
                  <wp:posOffset>321945</wp:posOffset>
                </wp:positionH>
                <wp:positionV relativeFrom="paragraph">
                  <wp:posOffset>125095</wp:posOffset>
                </wp:positionV>
                <wp:extent cx="2803525" cy="333375"/>
                <wp:effectExtent l="0" t="152400" r="15875" b="19050"/>
                <wp:wrapNone/>
                <wp:docPr id="283" name="吹き出し: 角を丸めた四角形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333375"/>
                        </a:xfrm>
                        <a:prstGeom prst="wedgeRoundRectCallout">
                          <a:avLst>
                            <a:gd name="adj1" fmla="val -25833"/>
                            <a:gd name="adj2" fmla="val -9552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5AC6F0" w14:textId="77777777" w:rsidR="003C34AA" w:rsidRPr="00365811" w:rsidRDefault="003C34AA" w:rsidP="00670739">
                            <w:pPr>
                              <w:snapToGrid w:val="0"/>
                              <w:spacing w:line="200" w:lineRule="exact"/>
                              <w:rPr>
                                <w:rFonts w:ascii="ＭＳ ゴシック" w:eastAsia="ＭＳ ゴシック" w:hAnsi="ＭＳ ゴシック"/>
                                <w:color w:val="000000" w:themeColor="text1"/>
                                <w:sz w:val="16"/>
                              </w:rPr>
                            </w:pPr>
                            <w:r w:rsidRPr="00001085">
                              <w:rPr>
                                <w:rFonts w:ascii="ＭＳ ゴシック" w:eastAsia="ＭＳ ゴシック" w:hAnsi="ＭＳ ゴシック"/>
                                <w:sz w:val="16"/>
                              </w:rPr>
                              <w:t>最後</w:t>
                            </w:r>
                            <w:r>
                              <w:rPr>
                                <w:rFonts w:ascii="ＭＳ ゴシック" w:eastAsia="ＭＳ ゴシック" w:hAnsi="ＭＳ ゴシック"/>
                                <w:sz w:val="16"/>
                              </w:rPr>
                              <w:t>の段落で</w:t>
                            </w:r>
                            <w:r w:rsidRPr="00001085">
                              <w:rPr>
                                <w:rFonts w:ascii="ＭＳ ゴシック" w:eastAsia="ＭＳ ゴシック" w:hAnsi="ＭＳ ゴシック"/>
                                <w:sz w:val="16"/>
                              </w:rPr>
                              <w:t>本時のみの指導に関するこ</w:t>
                            </w:r>
                            <w:r w:rsidRPr="00365811">
                              <w:rPr>
                                <w:rFonts w:ascii="ＭＳ ゴシック" w:eastAsia="ＭＳ ゴシック" w:hAnsi="ＭＳ ゴシック"/>
                                <w:color w:val="000000" w:themeColor="text1"/>
                                <w:sz w:val="16"/>
                              </w:rPr>
                              <w:t>とを入れ</w:t>
                            </w:r>
                            <w:r w:rsidRPr="00365811">
                              <w:rPr>
                                <w:rFonts w:ascii="ＭＳ ゴシック" w:eastAsia="ＭＳ ゴシック" w:hAnsi="ＭＳ ゴシック" w:hint="eastAsia"/>
                                <w:color w:val="000000" w:themeColor="text1"/>
                                <w:sz w:val="16"/>
                              </w:rPr>
                              <w:t>て</w:t>
                            </w:r>
                            <w:r w:rsidRPr="00365811">
                              <w:rPr>
                                <w:rFonts w:ascii="ＭＳ ゴシック" w:eastAsia="ＭＳ ゴシック" w:hAnsi="ＭＳ ゴシック"/>
                                <w:color w:val="000000" w:themeColor="text1"/>
                                <w:sz w:val="16"/>
                              </w:rPr>
                              <w:t>もよい。書き出しの例　本時の指導に当たっては～</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F76B9" id="吹き出し: 角を丸めた四角形 283" o:spid="_x0000_s1068" type="#_x0000_t62" style="position:absolute;left:0;text-align:left;margin-left:25.35pt;margin-top:9.85pt;width:220.75pt;height:26.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" adj="5220,-9833" filled="f">
                <v:textbox style="mso-fit-shape-to-text:t" inset="5.85pt,.7pt,0,0">
                  <w:txbxContent>
                    <w:p w14:paraId="565AC6F0" w14:textId="77777777" w:rsidR="003C34AA" w:rsidRPr="00365811" w:rsidRDefault="003C34AA" w:rsidP="00670739">
                      <w:pPr>
                        <w:snapToGrid w:val="0"/>
                        <w:spacing w:line="200" w:lineRule="exact"/>
                        <w:rPr>
                          <w:rFonts w:ascii="ＭＳ ゴシック" w:eastAsia="ＭＳ ゴシック" w:hAnsi="ＭＳ ゴシック"/>
                          <w:color w:val="000000" w:themeColor="text1"/>
                          <w:sz w:val="16"/>
                        </w:rPr>
                      </w:pPr>
                      <w:r w:rsidRPr="00001085">
                        <w:rPr>
                          <w:rFonts w:ascii="ＭＳ ゴシック" w:eastAsia="ＭＳ ゴシック" w:hAnsi="ＭＳ ゴシック"/>
                          <w:sz w:val="16"/>
                        </w:rPr>
                        <w:t>最後</w:t>
                      </w:r>
                      <w:r>
                        <w:rPr>
                          <w:rFonts w:ascii="ＭＳ ゴシック" w:eastAsia="ＭＳ ゴシック" w:hAnsi="ＭＳ ゴシック"/>
                          <w:sz w:val="16"/>
                        </w:rPr>
                        <w:t>の段落で</w:t>
                      </w:r>
                      <w:r w:rsidRPr="00001085">
                        <w:rPr>
                          <w:rFonts w:ascii="ＭＳ ゴシック" w:eastAsia="ＭＳ ゴシック" w:hAnsi="ＭＳ ゴシック"/>
                          <w:sz w:val="16"/>
                        </w:rPr>
                        <w:t>本時のみの指導に関するこ</w:t>
                      </w:r>
                      <w:r w:rsidRPr="00365811">
                        <w:rPr>
                          <w:rFonts w:ascii="ＭＳ ゴシック" w:eastAsia="ＭＳ ゴシック" w:hAnsi="ＭＳ ゴシック"/>
                          <w:color w:val="000000" w:themeColor="text1"/>
                          <w:sz w:val="16"/>
                        </w:rPr>
                        <w:t>とを入れ</w:t>
                      </w:r>
                      <w:r w:rsidRPr="00365811">
                        <w:rPr>
                          <w:rFonts w:ascii="ＭＳ ゴシック" w:eastAsia="ＭＳ ゴシック" w:hAnsi="ＭＳ ゴシック" w:hint="eastAsia"/>
                          <w:color w:val="000000" w:themeColor="text1"/>
                          <w:sz w:val="16"/>
                        </w:rPr>
                        <w:t>て</w:t>
                      </w:r>
                      <w:r w:rsidRPr="00365811">
                        <w:rPr>
                          <w:rFonts w:ascii="ＭＳ ゴシック" w:eastAsia="ＭＳ ゴシック" w:hAnsi="ＭＳ ゴシック"/>
                          <w:color w:val="000000" w:themeColor="text1"/>
                          <w:sz w:val="16"/>
                        </w:rPr>
                        <w:t>もよい。書き出しの例　本時の指導に当たっては～</w:t>
                      </w:r>
                    </w:p>
                  </w:txbxContent>
                </v:textbox>
              </v:shape>
            </w:pict>
          </mc:Fallback>
        </mc:AlternateContent>
      </w:r>
    </w:p>
    <w:p w14:paraId="574ED335" w14:textId="77777777"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p>
    <w:p w14:paraId="06097EFC" w14:textId="785DF129"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p>
    <w:p w14:paraId="35593E26" w14:textId="2F57A368"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p>
    <w:p w14:paraId="3BB1FEEA" w14:textId="57198B4B"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p>
    <w:p w14:paraId="368D18F2" w14:textId="2F74F401" w:rsidR="00670739" w:rsidRPr="006D74D6" w:rsidRDefault="00670739" w:rsidP="00670739">
      <w:pPr>
        <w:overflowPunct w:val="0"/>
        <w:spacing w:line="230" w:lineRule="exact"/>
        <w:textAlignment w:val="baseline"/>
        <w:rPr>
          <w:rFonts w:ascii="Times New Roman" w:eastAsia="ＭＳ 明朝" w:hAnsi="Times New Roman" w:cs="ＭＳ 明朝"/>
          <w:kern w:val="0"/>
          <w:szCs w:val="20"/>
        </w:rPr>
      </w:pPr>
    </w:p>
    <w:p w14:paraId="5E02CFC2" w14:textId="08C9A473" w:rsidR="00670739" w:rsidRDefault="00670739" w:rsidP="00670739">
      <w:pPr>
        <w:overflowPunct w:val="0"/>
        <w:spacing w:line="230" w:lineRule="exact"/>
        <w:textAlignment w:val="baseline"/>
        <w:rPr>
          <w:rFonts w:ascii="Times New Roman" w:eastAsia="ＭＳ 明朝" w:hAnsi="Times New Roman" w:cs="ＭＳ 明朝"/>
          <w:kern w:val="0"/>
          <w:szCs w:val="20"/>
        </w:rPr>
      </w:pPr>
    </w:p>
    <w:p w14:paraId="2CE92922" w14:textId="245D9740" w:rsidR="00670739" w:rsidRDefault="00670739" w:rsidP="00670739">
      <w:pPr>
        <w:overflowPunct w:val="0"/>
        <w:spacing w:line="230" w:lineRule="exact"/>
        <w:textAlignment w:val="baseline"/>
        <w:rPr>
          <w:rFonts w:ascii="Times New Roman" w:eastAsia="ＭＳ 明朝" w:hAnsi="Times New Roman" w:cs="ＭＳ 明朝"/>
          <w:kern w:val="0"/>
          <w:szCs w:val="20"/>
        </w:rPr>
      </w:pPr>
    </w:p>
    <w:p w14:paraId="4C0F956D" w14:textId="2B488531" w:rsidR="0090271F" w:rsidRDefault="0090271F" w:rsidP="00670739">
      <w:pPr>
        <w:overflowPunct w:val="0"/>
        <w:spacing w:line="230" w:lineRule="exact"/>
        <w:textAlignment w:val="baseline"/>
        <w:rPr>
          <w:rFonts w:ascii="Times New Roman" w:eastAsia="ＭＳ 明朝" w:hAnsi="Times New Roman" w:cs="ＭＳ 明朝"/>
          <w:kern w:val="0"/>
          <w:szCs w:val="20"/>
        </w:rPr>
      </w:pPr>
    </w:p>
    <w:p w14:paraId="301C5145" w14:textId="4C78D7D1" w:rsidR="0090271F" w:rsidRDefault="0090271F" w:rsidP="00670739">
      <w:pPr>
        <w:overflowPunct w:val="0"/>
        <w:spacing w:line="230" w:lineRule="exact"/>
        <w:textAlignment w:val="baseline"/>
        <w:rPr>
          <w:rFonts w:ascii="Times New Roman" w:eastAsia="ＭＳ 明朝" w:hAnsi="Times New Roman" w:cs="ＭＳ 明朝"/>
          <w:kern w:val="0"/>
          <w:szCs w:val="20"/>
        </w:rPr>
      </w:pPr>
    </w:p>
    <w:p w14:paraId="019F1521" w14:textId="00330EC5" w:rsidR="0090271F" w:rsidRDefault="0090271F" w:rsidP="00670739">
      <w:pPr>
        <w:overflowPunct w:val="0"/>
        <w:spacing w:line="230" w:lineRule="exact"/>
        <w:textAlignment w:val="baseline"/>
        <w:rPr>
          <w:rFonts w:ascii="Times New Roman" w:eastAsia="ＭＳ 明朝" w:hAnsi="Times New Roman" w:cs="ＭＳ 明朝"/>
          <w:kern w:val="0"/>
          <w:szCs w:val="20"/>
        </w:rPr>
      </w:pPr>
    </w:p>
    <w:p w14:paraId="716B608A" w14:textId="18D61B18" w:rsidR="0090271F" w:rsidRDefault="0090271F" w:rsidP="00670739">
      <w:pPr>
        <w:overflowPunct w:val="0"/>
        <w:spacing w:line="230" w:lineRule="exact"/>
        <w:textAlignment w:val="baseline"/>
        <w:rPr>
          <w:rFonts w:ascii="Times New Roman" w:eastAsia="ＭＳ 明朝" w:hAnsi="Times New Roman" w:cs="ＭＳ 明朝"/>
          <w:kern w:val="0"/>
          <w:szCs w:val="20"/>
        </w:rPr>
      </w:pPr>
    </w:p>
    <w:p w14:paraId="07DBC729" w14:textId="6CA7647C" w:rsidR="00670739" w:rsidRDefault="00670739" w:rsidP="00670739">
      <w:pPr>
        <w:overflowPunct w:val="0"/>
        <w:spacing w:line="230" w:lineRule="exact"/>
        <w:textAlignment w:val="baseline"/>
        <w:rPr>
          <w:rFonts w:ascii="Times New Roman" w:eastAsia="ＭＳ 明朝" w:hAnsi="Times New Roman" w:cs="ＭＳ 明朝"/>
          <w:kern w:val="0"/>
          <w:szCs w:val="20"/>
        </w:rPr>
      </w:pPr>
    </w:p>
    <w:p w14:paraId="547C6EA6" w14:textId="77777777" w:rsidR="00B610BD" w:rsidRDefault="00B610BD" w:rsidP="00670739">
      <w:pPr>
        <w:overflowPunct w:val="0"/>
        <w:spacing w:line="230" w:lineRule="exact"/>
        <w:textAlignment w:val="baseline"/>
        <w:rPr>
          <w:rFonts w:ascii="Times New Roman" w:eastAsia="ＭＳ 明朝" w:hAnsi="Times New Roman" w:cs="ＭＳ 明朝"/>
          <w:kern w:val="0"/>
          <w:szCs w:val="20"/>
        </w:rPr>
      </w:pPr>
    </w:p>
    <w:p w14:paraId="56766B2C" w14:textId="77777777" w:rsidR="00B610BD" w:rsidRDefault="00B610BD" w:rsidP="00670739">
      <w:pPr>
        <w:overflowPunct w:val="0"/>
        <w:spacing w:line="230" w:lineRule="exact"/>
        <w:textAlignment w:val="baseline"/>
        <w:rPr>
          <w:rFonts w:ascii="Times New Roman" w:eastAsia="ＭＳ 明朝" w:hAnsi="Times New Roman" w:cs="ＭＳ 明朝"/>
          <w:kern w:val="0"/>
          <w:szCs w:val="20"/>
        </w:rPr>
      </w:pPr>
    </w:p>
    <w:p w14:paraId="15742027" w14:textId="4CEB8AF4" w:rsidR="00670739" w:rsidRDefault="00670739" w:rsidP="00670739">
      <w:pPr>
        <w:overflowPunct w:val="0"/>
        <w:spacing w:line="230" w:lineRule="exact"/>
        <w:textAlignment w:val="baseline"/>
        <w:rPr>
          <w:rFonts w:ascii="Times New Roman" w:eastAsia="ＭＳ 明朝" w:hAnsi="Times New Roman" w:cs="ＭＳ 明朝"/>
          <w:kern w:val="0"/>
          <w:szCs w:val="20"/>
        </w:rPr>
      </w:pPr>
    </w:p>
    <w:p w14:paraId="44BC3B64" w14:textId="78D5153B"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93920" behindDoc="0" locked="0" layoutInCell="1" allowOverlap="1" wp14:anchorId="26D59022" wp14:editId="09A1E46A">
                <wp:simplePos x="0" y="0"/>
                <wp:positionH relativeFrom="column">
                  <wp:posOffset>4445</wp:posOffset>
                </wp:positionH>
                <wp:positionV relativeFrom="paragraph">
                  <wp:posOffset>32385</wp:posOffset>
                </wp:positionV>
                <wp:extent cx="5831840" cy="419100"/>
                <wp:effectExtent l="0" t="0" r="16510" b="457200"/>
                <wp:wrapNone/>
                <wp:docPr id="282" name="吹き出し: 角を丸めた四角形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419100"/>
                        </a:xfrm>
                        <a:prstGeom prst="wedgeRoundRectCallout">
                          <a:avLst>
                            <a:gd name="adj1" fmla="val 5149"/>
                            <a:gd name="adj2" fmla="val 187473"/>
                            <a:gd name="adj3" fmla="val 16667"/>
                          </a:avLst>
                        </a:prstGeom>
                        <a:solidFill>
                          <a:sysClr val="window" lastClr="FFFFFF"/>
                        </a:solidFill>
                        <a:ln w="9525">
                          <a:solidFill>
                            <a:srgbClr val="000000"/>
                          </a:solidFill>
                          <a:miter lim="800000"/>
                          <a:headEnd/>
                          <a:tailEnd/>
                        </a:ln>
                      </wps:spPr>
                      <wps:txbx>
                        <w:txbxContent>
                          <w:p w14:paraId="468DFDDA" w14:textId="77777777" w:rsidR="003C34AA" w:rsidRPr="00001085" w:rsidRDefault="003C34AA" w:rsidP="00670739">
                            <w:pPr>
                              <w:snapToGrid w:val="0"/>
                              <w:spacing w:line="200" w:lineRule="exact"/>
                              <w:rPr>
                                <w:rFonts w:ascii="ＭＳ ゴシック" w:eastAsia="ＭＳ ゴシック" w:hAnsi="ＭＳ ゴシック"/>
                                <w:sz w:val="16"/>
                              </w:rPr>
                            </w:pPr>
                            <w:r w:rsidRPr="00001085">
                              <w:rPr>
                                <w:rFonts w:ascii="ＭＳ ゴシック" w:eastAsia="ＭＳ ゴシック" w:hAnsi="ＭＳ ゴシック"/>
                                <w:sz w:val="16"/>
                              </w:rPr>
                              <w:t>「指導と評価の一体化のための学習評価に関する参考資料」（国立教育政策研究所）の巻末資料の「内容のまとまりごとの評価規準（例）」を参考に記入する。（従来のように丸写しではなく、変えて構わない。関連する内容が複数ある場合は合体させ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D59022" id="吹き出し: 角を丸めた四角形 282" o:spid="_x0000_s1069" type="#_x0000_t62" style="position:absolute;left:0;text-align:left;margin-left:.35pt;margin-top:2.55pt;width:459.2pt;height:33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" adj="11912,51294" fillcolor="window">
                <v:textbox style="mso-fit-shape-to-text:t" inset="0,0,0,0">
                  <w:txbxContent>
                    <w:p w14:paraId="468DFDDA" w14:textId="77777777" w:rsidR="003C34AA" w:rsidRPr="00001085" w:rsidRDefault="003C34AA" w:rsidP="00670739">
                      <w:pPr>
                        <w:snapToGrid w:val="0"/>
                        <w:spacing w:line="200" w:lineRule="exact"/>
                        <w:rPr>
                          <w:rFonts w:ascii="ＭＳ ゴシック" w:eastAsia="ＭＳ ゴシック" w:hAnsi="ＭＳ ゴシック"/>
                          <w:sz w:val="16"/>
                        </w:rPr>
                      </w:pPr>
                      <w:r w:rsidRPr="00001085">
                        <w:rPr>
                          <w:rFonts w:ascii="ＭＳ ゴシック" w:eastAsia="ＭＳ ゴシック" w:hAnsi="ＭＳ ゴシック"/>
                          <w:sz w:val="16"/>
                        </w:rPr>
                        <w:t>「指導と評価の一体化のための学習評価に関する参考資料」（国立教育政策研究所）の巻末資料の「内容のまとまりごとの評価規準（例）」を参考に記入する。（従来のように丸写しではなく、変えて構わない。関連する内容が複数ある場合は合体させる。）</w:t>
                      </w:r>
                    </w:p>
                  </w:txbxContent>
                </v:textbox>
              </v:shape>
            </w:pict>
          </mc:Fallback>
        </mc:AlternateContent>
      </w:r>
    </w:p>
    <w:p w14:paraId="043F3AFB" w14:textId="77777777"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08C665E3" w14:textId="7E9E4143"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3E3F5981" w14:textId="183A9D0E"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r w:rsidRPr="006D74D6">
        <w:rPr>
          <w:rFonts w:ascii="ＭＳ ゴシック" w:eastAsia="ＭＳ ゴシック" w:hAnsi="ＭＳ ゴシック" w:cs="ＭＳ 明朝"/>
          <w:b/>
          <w:noProof/>
          <w:kern w:val="0"/>
          <w:szCs w:val="20"/>
        </w:rPr>
        <mc:AlternateContent>
          <mc:Choice Requires="wps">
            <w:drawing>
              <wp:anchor distT="0" distB="0" distL="114300" distR="114300" simplePos="0" relativeHeight="251794944" behindDoc="0" locked="0" layoutInCell="1" allowOverlap="1" wp14:anchorId="3177FB03" wp14:editId="1BA7E35A">
                <wp:simplePos x="0" y="0"/>
                <wp:positionH relativeFrom="margin">
                  <wp:align>left</wp:align>
                </wp:positionH>
                <wp:positionV relativeFrom="paragraph">
                  <wp:posOffset>80010</wp:posOffset>
                </wp:positionV>
                <wp:extent cx="2393315" cy="166370"/>
                <wp:effectExtent l="0" t="0" r="26035" b="347980"/>
                <wp:wrapNone/>
                <wp:docPr id="281" name="吹き出し: 角を丸めた四角形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166370"/>
                        </a:xfrm>
                        <a:prstGeom prst="wedgeRoundRectCallout">
                          <a:avLst>
                            <a:gd name="adj1" fmla="val 11449"/>
                            <a:gd name="adj2" fmla="val 225336"/>
                            <a:gd name="adj3" fmla="val 16667"/>
                          </a:avLst>
                        </a:prstGeom>
                        <a:solidFill>
                          <a:srgbClr val="FFFFFF"/>
                        </a:solidFill>
                        <a:ln w="9525">
                          <a:solidFill>
                            <a:srgbClr val="000000"/>
                          </a:solidFill>
                          <a:miter lim="800000"/>
                          <a:headEnd/>
                          <a:tailEnd/>
                        </a:ln>
                      </wps:spPr>
                      <wps:txbx>
                        <w:txbxContent>
                          <w:p w14:paraId="39B99402"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複数ある場合は、箇条書きにする。</w:t>
                            </w:r>
                          </w:p>
                        </w:txbxContent>
                      </wps:txbx>
                      <wps:bodyPr rot="0" vert="horz" wrap="square" lIns="74295"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FB03" id="吹き出し: 角を丸めた四角形 281" o:spid="_x0000_s1070" type="#_x0000_t62" style="position:absolute;left:0;text-align:left;margin-left:0;margin-top:6.3pt;width:188.45pt;height:13.1pt;z-index:251794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" adj="13273,59473">
                <v:textbox inset="5.85pt,.7pt,0,0">
                  <w:txbxContent>
                    <w:p w14:paraId="39B99402" w14:textId="77777777" w:rsidR="003C34AA" w:rsidRPr="000D637F" w:rsidRDefault="003C34AA" w:rsidP="00670739">
                      <w:pPr>
                        <w:snapToGrid w:val="0"/>
                        <w:spacing w:line="200" w:lineRule="exact"/>
                        <w:rPr>
                          <w:rFonts w:ascii="ＭＳ ゴシック" w:eastAsia="ＭＳ ゴシック" w:hAnsi="ＭＳ ゴシック"/>
                          <w:sz w:val="16"/>
                        </w:rPr>
                      </w:pPr>
                      <w:r>
                        <w:rPr>
                          <w:rFonts w:ascii="ＭＳ ゴシック" w:eastAsia="ＭＳ ゴシック" w:hAnsi="ＭＳ ゴシック"/>
                          <w:sz w:val="16"/>
                        </w:rPr>
                        <w:t>複数ある場合は、箇条書きにする。</w:t>
                      </w:r>
                    </w:p>
                  </w:txbxContent>
                </v:textbox>
                <w10:wrap anchorx="margin"/>
              </v:shape>
            </w:pict>
          </mc:Fallback>
        </mc:AlternateContent>
      </w:r>
    </w:p>
    <w:p w14:paraId="34CB9BB9" w14:textId="77777777" w:rsidR="00670739"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1F5991DE" w14:textId="0EAC43AC"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r w:rsidRPr="006D74D6">
        <w:rPr>
          <w:rFonts w:ascii="ＭＳ ゴシック" w:eastAsia="ＭＳ ゴシック" w:hAnsi="ＭＳ ゴシック" w:cs="ＭＳ 明朝"/>
          <w:b/>
          <w:kern w:val="0"/>
          <w:szCs w:val="20"/>
        </w:rPr>
        <w:t>４　題材の評価規準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3030"/>
        <w:gridCol w:w="3030"/>
      </w:tblGrid>
      <w:tr w:rsidR="00670739" w:rsidRPr="006D74D6" w14:paraId="51A54164" w14:textId="77777777" w:rsidTr="00E734A6">
        <w:trPr>
          <w:trHeight w:val="177"/>
        </w:trPr>
        <w:tc>
          <w:tcPr>
            <w:tcW w:w="3030" w:type="dxa"/>
            <w:shd w:val="clear" w:color="auto" w:fill="auto"/>
          </w:tcPr>
          <w:p w14:paraId="4A3DA99F" w14:textId="77777777" w:rsidR="00670739" w:rsidRPr="006D74D6" w:rsidRDefault="00670739" w:rsidP="00E734A6">
            <w:pPr>
              <w:overflowPunct w:val="0"/>
              <w:spacing w:line="23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知識・技能</w:t>
            </w:r>
          </w:p>
        </w:tc>
        <w:tc>
          <w:tcPr>
            <w:tcW w:w="3030" w:type="dxa"/>
            <w:shd w:val="clear" w:color="auto" w:fill="auto"/>
          </w:tcPr>
          <w:p w14:paraId="3AA1068A" w14:textId="77777777" w:rsidR="00670739" w:rsidRPr="006D74D6" w:rsidRDefault="00670739" w:rsidP="00E734A6">
            <w:pPr>
              <w:overflowPunct w:val="0"/>
              <w:spacing w:line="23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思考・判断・表現</w:t>
            </w:r>
          </w:p>
        </w:tc>
        <w:tc>
          <w:tcPr>
            <w:tcW w:w="3030" w:type="dxa"/>
            <w:shd w:val="clear" w:color="auto" w:fill="auto"/>
          </w:tcPr>
          <w:p w14:paraId="4E84A470" w14:textId="77777777" w:rsidR="00670739" w:rsidRPr="006D74D6" w:rsidRDefault="00670739" w:rsidP="00E734A6">
            <w:pPr>
              <w:overflowPunct w:val="0"/>
              <w:spacing w:line="23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20"/>
                <w:szCs w:val="18"/>
              </w:rPr>
              <w:t>主体的に学習に取り組む態度</w:t>
            </w:r>
          </w:p>
        </w:tc>
      </w:tr>
      <w:tr w:rsidR="00670739" w:rsidRPr="006D74D6" w14:paraId="3EA0206B" w14:textId="77777777" w:rsidTr="00E734A6">
        <w:trPr>
          <w:trHeight w:val="1796"/>
        </w:trPr>
        <w:tc>
          <w:tcPr>
            <w:tcW w:w="3030" w:type="dxa"/>
            <w:shd w:val="clear" w:color="auto" w:fill="auto"/>
          </w:tcPr>
          <w:p w14:paraId="4BCA77F6" w14:textId="77777777" w:rsidR="00670739" w:rsidRPr="006D74D6" w:rsidRDefault="00670739" w:rsidP="00E734A6">
            <w:pPr>
              <w:overflowPunct w:val="0"/>
              <w:snapToGrid w:val="0"/>
              <w:spacing w:line="230" w:lineRule="exact"/>
              <w:contextualSpacing/>
              <w:textAlignment w:val="baseline"/>
              <w:rPr>
                <w:rFonts w:ascii="ＭＳ 明朝" w:eastAsia="ＭＳ 明朝" w:hAnsi="ＭＳ 明朝" w:cs="ＭＳ 明朝"/>
                <w:kern w:val="0"/>
                <w:szCs w:val="21"/>
              </w:rPr>
            </w:pPr>
            <w:r w:rsidRPr="006D74D6">
              <w:rPr>
                <w:rFonts w:ascii="ＭＳ 明朝" w:eastAsia="ＭＳ 明朝" w:hAnsi="ＭＳ 明朝" w:cs="ＭＳ 明朝"/>
                <w:kern w:val="0"/>
                <w:szCs w:val="21"/>
              </w:rPr>
              <w:t>家庭生活は地域との相互の関わりで成り立っていることが分かり、高齢者など地域の人々と協働する必要があることや介護など高齢者との関わり方について理解している。</w:t>
            </w:r>
          </w:p>
        </w:tc>
        <w:tc>
          <w:tcPr>
            <w:tcW w:w="3030" w:type="dxa"/>
            <w:shd w:val="clear" w:color="auto" w:fill="auto"/>
          </w:tcPr>
          <w:p w14:paraId="31690204" w14:textId="7A7BB87D" w:rsidR="00670739" w:rsidRPr="006D74D6" w:rsidRDefault="00670739" w:rsidP="00E734A6">
            <w:pPr>
              <w:overflowPunct w:val="0"/>
              <w:snapToGrid w:val="0"/>
              <w:spacing w:line="230" w:lineRule="exact"/>
              <w:contextualSpacing/>
              <w:textAlignment w:val="baseline"/>
              <w:rPr>
                <w:rFonts w:ascii="ＭＳ 明朝" w:eastAsia="ＭＳ 明朝" w:hAnsi="ＭＳ 明朝" w:cs="ＭＳ 明朝"/>
                <w:kern w:val="0"/>
                <w:szCs w:val="21"/>
              </w:rPr>
            </w:pPr>
            <w:r w:rsidRPr="006D74D6">
              <w:rPr>
                <w:rFonts w:ascii="ＭＳ 明朝" w:eastAsia="ＭＳ 明朝" w:hAnsi="ＭＳ 明朝" w:cs="ＭＳ 明朝"/>
                <w:kern w:val="0"/>
                <w:szCs w:val="21"/>
              </w:rPr>
              <w:t>高齢者など地域の人々と関わり、協働する方法について問題を見いだして課題を設定し</w:t>
            </w:r>
            <w:r w:rsidRPr="006D74D6">
              <w:rPr>
                <w:rFonts w:ascii="ＭＳ 明朝" w:eastAsia="ＭＳ 明朝" w:hAnsi="ＭＳ 明朝" w:cs="ＭＳ 明朝"/>
                <w:color w:val="FF0000"/>
                <w:kern w:val="0"/>
                <w:szCs w:val="21"/>
              </w:rPr>
              <w:t>（→①）</w:t>
            </w:r>
            <w:r w:rsidRPr="006D74D6">
              <w:rPr>
                <w:rFonts w:ascii="ＭＳ 明朝" w:eastAsia="ＭＳ 明朝" w:hAnsi="ＭＳ 明朝" w:cs="ＭＳ 明朝"/>
                <w:kern w:val="0"/>
                <w:szCs w:val="21"/>
              </w:rPr>
              <w:t>、解決策を構想し</w:t>
            </w:r>
            <w:r w:rsidRPr="006D74D6">
              <w:rPr>
                <w:rFonts w:ascii="ＭＳ 明朝" w:eastAsia="ＭＳ 明朝" w:hAnsi="ＭＳ 明朝" w:cs="ＭＳ 明朝"/>
                <w:color w:val="FF0000"/>
                <w:kern w:val="0"/>
                <w:szCs w:val="21"/>
              </w:rPr>
              <w:t>（→②）</w:t>
            </w:r>
            <w:r w:rsidRPr="006D74D6">
              <w:rPr>
                <w:rFonts w:ascii="ＭＳ 明朝" w:eastAsia="ＭＳ 明朝" w:hAnsi="ＭＳ 明朝" w:cs="ＭＳ 明朝"/>
                <w:kern w:val="0"/>
                <w:szCs w:val="21"/>
              </w:rPr>
              <w:t>、実践を評価・改善し</w:t>
            </w:r>
            <w:r w:rsidRPr="006D74D6">
              <w:rPr>
                <w:rFonts w:ascii="ＭＳ 明朝" w:eastAsia="ＭＳ 明朝" w:hAnsi="ＭＳ 明朝" w:cs="ＭＳ 明朝"/>
                <w:color w:val="FF0000"/>
                <w:kern w:val="0"/>
                <w:szCs w:val="21"/>
              </w:rPr>
              <w:t>（→③）</w:t>
            </w:r>
            <w:r w:rsidRPr="006D74D6">
              <w:rPr>
                <w:rFonts w:ascii="ＭＳ 明朝" w:eastAsia="ＭＳ 明朝" w:hAnsi="ＭＳ 明朝" w:cs="ＭＳ 明朝"/>
                <w:kern w:val="0"/>
                <w:szCs w:val="21"/>
              </w:rPr>
              <w:t>、考察したことを論理的に表現するなどして課題を解決する力を身に付けている</w:t>
            </w:r>
            <w:r w:rsidRPr="006D74D6">
              <w:rPr>
                <w:rFonts w:ascii="ＭＳ 明朝" w:eastAsia="ＭＳ 明朝" w:hAnsi="ＭＳ 明朝" w:cs="ＭＳ 明朝"/>
                <w:color w:val="FF0000"/>
                <w:kern w:val="0"/>
                <w:szCs w:val="21"/>
              </w:rPr>
              <w:t>（→④）</w:t>
            </w:r>
            <w:r w:rsidRPr="006D74D6">
              <w:rPr>
                <w:rFonts w:ascii="ＭＳ 明朝" w:eastAsia="ＭＳ 明朝" w:hAnsi="ＭＳ 明朝" w:cs="ＭＳ 明朝"/>
                <w:kern w:val="0"/>
                <w:szCs w:val="21"/>
              </w:rPr>
              <w:t>。</w:t>
            </w:r>
          </w:p>
        </w:tc>
        <w:tc>
          <w:tcPr>
            <w:tcW w:w="3030" w:type="dxa"/>
            <w:shd w:val="clear" w:color="auto" w:fill="auto"/>
          </w:tcPr>
          <w:p w14:paraId="247F31A4" w14:textId="77777777" w:rsidR="00670739" w:rsidRPr="006D74D6" w:rsidRDefault="00670739" w:rsidP="00E734A6">
            <w:pPr>
              <w:overflowPunct w:val="0"/>
              <w:snapToGrid w:val="0"/>
              <w:spacing w:line="230" w:lineRule="exact"/>
              <w:contextualSpacing/>
              <w:textAlignment w:val="baseline"/>
              <w:rPr>
                <w:rFonts w:ascii="ＭＳ 明朝" w:eastAsia="ＭＳ 明朝" w:hAnsi="ＭＳ 明朝" w:cs="ＭＳ 明朝"/>
                <w:kern w:val="0"/>
                <w:szCs w:val="21"/>
              </w:rPr>
            </w:pPr>
            <w:r w:rsidRPr="006D74D6">
              <w:rPr>
                <w:rFonts w:ascii="ＭＳ 明朝" w:eastAsia="ＭＳ 明朝" w:hAnsi="ＭＳ 明朝" w:cs="ＭＳ 明朝"/>
                <w:kern w:val="0"/>
                <w:szCs w:val="21"/>
              </w:rPr>
              <w:t>高齢者など地域の人々と協働し、よりよい生活の実現に向けて、地域との関わりについて、課題解決に主体的に取り組んだり</w:t>
            </w:r>
            <w:r w:rsidRPr="006D74D6">
              <w:rPr>
                <w:rFonts w:ascii="ＭＳ 明朝" w:eastAsia="ＭＳ 明朝" w:hAnsi="ＭＳ 明朝" w:cs="ＭＳ 明朝"/>
                <w:color w:val="FF0000"/>
                <w:kern w:val="0"/>
                <w:szCs w:val="21"/>
              </w:rPr>
              <w:t>（→①）</w:t>
            </w:r>
            <w:r w:rsidRPr="006D74D6">
              <w:rPr>
                <w:rFonts w:ascii="ＭＳ 明朝" w:eastAsia="ＭＳ 明朝" w:hAnsi="ＭＳ 明朝" w:cs="ＭＳ 明朝"/>
                <w:kern w:val="0"/>
                <w:szCs w:val="21"/>
              </w:rPr>
              <w:t>、振り返って改善したりして</w:t>
            </w:r>
            <w:r w:rsidRPr="006D74D6">
              <w:rPr>
                <w:rFonts w:ascii="ＭＳ 明朝" w:eastAsia="ＭＳ 明朝" w:hAnsi="ＭＳ 明朝" w:cs="ＭＳ 明朝"/>
                <w:color w:val="FF0000"/>
                <w:kern w:val="0"/>
                <w:szCs w:val="21"/>
              </w:rPr>
              <w:t>（→②）</w:t>
            </w:r>
            <w:r w:rsidRPr="006D74D6">
              <w:rPr>
                <w:rFonts w:ascii="ＭＳ 明朝" w:eastAsia="ＭＳ 明朝" w:hAnsi="ＭＳ 明朝" w:cs="ＭＳ 明朝"/>
                <w:kern w:val="0"/>
                <w:szCs w:val="21"/>
              </w:rPr>
              <w:t>、生活を工夫し創造し、実践しようとしている</w:t>
            </w:r>
            <w:r w:rsidRPr="006D74D6">
              <w:rPr>
                <w:rFonts w:ascii="ＭＳ 明朝" w:eastAsia="ＭＳ 明朝" w:hAnsi="ＭＳ 明朝" w:cs="ＭＳ 明朝"/>
                <w:color w:val="FF0000"/>
                <w:kern w:val="0"/>
                <w:szCs w:val="21"/>
              </w:rPr>
              <w:t>（→③）</w:t>
            </w:r>
            <w:r w:rsidRPr="006D74D6">
              <w:rPr>
                <w:rFonts w:ascii="ＭＳ 明朝" w:eastAsia="ＭＳ 明朝" w:hAnsi="ＭＳ 明朝" w:cs="ＭＳ 明朝"/>
                <w:kern w:val="0"/>
                <w:szCs w:val="21"/>
              </w:rPr>
              <w:t>。</w:t>
            </w:r>
          </w:p>
        </w:tc>
      </w:tr>
    </w:tbl>
    <w:p w14:paraId="2008796C" w14:textId="30503639"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95968" behindDoc="0" locked="0" layoutInCell="1" allowOverlap="1" wp14:anchorId="1629C9A8" wp14:editId="0C41CCF2">
                <wp:simplePos x="0" y="0"/>
                <wp:positionH relativeFrom="margin">
                  <wp:posOffset>-64135</wp:posOffset>
                </wp:positionH>
                <wp:positionV relativeFrom="paragraph">
                  <wp:posOffset>96520</wp:posOffset>
                </wp:positionV>
                <wp:extent cx="5936615" cy="914400"/>
                <wp:effectExtent l="0" t="0" r="26035" b="261620"/>
                <wp:wrapNone/>
                <wp:docPr id="280" name="吹き出し: 角を丸めた四角形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914400"/>
                        </a:xfrm>
                        <a:prstGeom prst="wedgeRoundRectCallout">
                          <a:avLst>
                            <a:gd name="adj1" fmla="val 9407"/>
                            <a:gd name="adj2" fmla="val 82014"/>
                            <a:gd name="adj3" fmla="val 16667"/>
                          </a:avLst>
                        </a:prstGeom>
                        <a:solidFill>
                          <a:srgbClr val="FFFFFF"/>
                        </a:solidFill>
                        <a:ln w="9525">
                          <a:solidFill>
                            <a:srgbClr val="000000"/>
                          </a:solidFill>
                          <a:miter lim="800000"/>
                          <a:headEnd/>
                          <a:tailEnd/>
                        </a:ln>
                      </wps:spPr>
                      <wps:txbx>
                        <w:txbxContent>
                          <w:p w14:paraId="24F0BE0E" w14:textId="77777777" w:rsidR="003C34AA" w:rsidRPr="00001085" w:rsidRDefault="003C34AA" w:rsidP="00670739">
                            <w:pPr>
                              <w:snapToGrid w:val="0"/>
                              <w:rPr>
                                <w:rFonts w:ascii="ＭＳ ゴシック" w:eastAsia="ＭＳ ゴシック" w:hAnsi="ＭＳ ゴシック"/>
                                <w:sz w:val="16"/>
                              </w:rPr>
                            </w:pPr>
                            <w:r w:rsidRPr="00001085">
                              <w:rPr>
                                <w:rFonts w:ascii="ＭＳ ゴシック" w:eastAsia="ＭＳ ゴシック" w:hAnsi="ＭＳ ゴシック"/>
                                <w:sz w:val="16"/>
                              </w:rPr>
                              <w:t>「指導と評価の一体化のための学習評価に関する参考資料」（国立教育政策研究所）を参考に作成</w:t>
                            </w:r>
                          </w:p>
                          <w:p w14:paraId="42B7E3F2"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技術分野は、指導の流れ順で①～の番号を記入</w:t>
                            </w:r>
                          </w:p>
                          <w:p w14:paraId="23B091FC"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家庭分野は、</w:t>
                            </w:r>
                            <w:r w:rsidRPr="00E43EB6">
                              <w:rPr>
                                <w:rFonts w:ascii="ＭＳ ゴシック" w:eastAsia="ＭＳ ゴシック" w:hAnsi="ＭＳ ゴシック"/>
                                <w:color w:val="FF0000"/>
                                <w:sz w:val="16"/>
                              </w:rPr>
                              <w:t>①～④</w:t>
                            </w:r>
                            <w:r>
                              <w:rPr>
                                <w:rFonts w:ascii="ＭＳ ゴシック" w:eastAsia="ＭＳ ゴシック" w:hAnsi="ＭＳ ゴシック"/>
                                <w:sz w:val="16"/>
                              </w:rPr>
                              <w:t>の内容別で表す。　「知識・技能」は、内容によって数は様々。</w:t>
                            </w:r>
                          </w:p>
                          <w:p w14:paraId="47DD2692"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「思考・判断・表現」は、</w:t>
                            </w:r>
                            <w:r w:rsidRPr="00E43EB6">
                              <w:rPr>
                                <w:rFonts w:ascii="ＭＳ ゴシック" w:eastAsia="ＭＳ ゴシック" w:hAnsi="ＭＳ ゴシック"/>
                                <w:color w:val="FF0000"/>
                                <w:sz w:val="16"/>
                              </w:rPr>
                              <w:t>①～④</w:t>
                            </w:r>
                            <w:r>
                              <w:rPr>
                                <w:rFonts w:ascii="ＭＳ ゴシック" w:eastAsia="ＭＳ ゴシック" w:hAnsi="ＭＳ ゴシック"/>
                                <w:sz w:val="16"/>
                              </w:rPr>
                              <w:t>の4種類。これが次の「３</w:t>
                            </w:r>
                            <w:r w:rsidRPr="003F6EB9">
                              <w:rPr>
                                <w:rFonts w:ascii="ＭＳ ゴシック" w:eastAsia="ＭＳ ゴシック" w:hAnsi="ＭＳ ゴシック"/>
                                <w:sz w:val="16"/>
                              </w:rPr>
                              <w:t>題材の指導と評価の計画</w:t>
                            </w:r>
                            <w:r>
                              <w:rPr>
                                <w:rFonts w:ascii="ＭＳ ゴシック" w:eastAsia="ＭＳ ゴシック" w:hAnsi="ＭＳ ゴシック"/>
                                <w:sz w:val="16"/>
                              </w:rPr>
                              <w:t>」で具現化されることになる。</w:t>
                            </w:r>
                          </w:p>
                          <w:p w14:paraId="0A1D8775"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「主体的に学習に取り組む態度」は、</w:t>
                            </w:r>
                            <w:r w:rsidRPr="00E43EB6">
                              <w:rPr>
                                <w:rFonts w:ascii="ＭＳ ゴシック" w:eastAsia="ＭＳ ゴシック" w:hAnsi="ＭＳ ゴシック"/>
                                <w:color w:val="FF0000"/>
                                <w:sz w:val="16"/>
                              </w:rPr>
                              <w:t>①～③</w:t>
                            </w:r>
                            <w:r>
                              <w:rPr>
                                <w:rFonts w:ascii="ＭＳ ゴシック" w:eastAsia="ＭＳ ゴシック" w:hAnsi="ＭＳ ゴシック"/>
                                <w:sz w:val="16"/>
                              </w:rPr>
                              <w:t>の３種類。同じく、</w:t>
                            </w:r>
                            <w:r w:rsidRPr="008F733A">
                              <w:rPr>
                                <w:rFonts w:ascii="ＭＳ ゴシック" w:eastAsia="ＭＳ ゴシック" w:hAnsi="ＭＳ ゴシック"/>
                                <w:sz w:val="16"/>
                              </w:rPr>
                              <w:t>「</w:t>
                            </w:r>
                            <w:r>
                              <w:rPr>
                                <w:rFonts w:ascii="ＭＳ ゴシック" w:eastAsia="ＭＳ ゴシック" w:hAnsi="ＭＳ ゴシック"/>
                                <w:sz w:val="16"/>
                              </w:rPr>
                              <w:t>５</w:t>
                            </w:r>
                            <w:r w:rsidRPr="008F733A">
                              <w:rPr>
                                <w:rFonts w:ascii="ＭＳ ゴシック" w:eastAsia="ＭＳ ゴシック" w:hAnsi="ＭＳ ゴシック"/>
                                <w:sz w:val="16"/>
                              </w:rPr>
                              <w:t>題材の指導と評価の計画」で具現化されることになる。</w:t>
                            </w:r>
                          </w:p>
                        </w:txbxContent>
                      </wps:txbx>
                      <wps:bodyPr rot="0" vert="horz" wrap="square" lIns="74295" tIns="889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9C9A8" id="吹き出し: 角を丸めた四角形 280" o:spid="_x0000_s1071" type="#_x0000_t62" style="position:absolute;left:0;text-align:left;margin-left:-5.05pt;margin-top:7.6pt;width:467.45pt;height:1in;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" adj="12832,28515">
                <v:textbox style="mso-fit-shape-to-text:t" inset="5.85pt,.7pt,0,0">
                  <w:txbxContent>
                    <w:p w14:paraId="24F0BE0E" w14:textId="77777777" w:rsidR="003C34AA" w:rsidRPr="00001085" w:rsidRDefault="003C34AA" w:rsidP="00670739">
                      <w:pPr>
                        <w:snapToGrid w:val="0"/>
                        <w:rPr>
                          <w:rFonts w:ascii="ＭＳ ゴシック" w:eastAsia="ＭＳ ゴシック" w:hAnsi="ＭＳ ゴシック"/>
                          <w:sz w:val="16"/>
                        </w:rPr>
                      </w:pPr>
                      <w:r w:rsidRPr="00001085">
                        <w:rPr>
                          <w:rFonts w:ascii="ＭＳ ゴシック" w:eastAsia="ＭＳ ゴシック" w:hAnsi="ＭＳ ゴシック"/>
                          <w:sz w:val="16"/>
                        </w:rPr>
                        <w:t>「指導と評価の一体化のための学習評価に関する参考資料」（国立教育政策研究所）を参考に作成</w:t>
                      </w:r>
                    </w:p>
                    <w:p w14:paraId="42B7E3F2"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技術分野は、指導の流れ順で①～の番号を記入</w:t>
                      </w:r>
                    </w:p>
                    <w:p w14:paraId="23B091FC"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家庭分野は、</w:t>
                      </w:r>
                      <w:r w:rsidRPr="00E43EB6">
                        <w:rPr>
                          <w:rFonts w:ascii="ＭＳ ゴシック" w:eastAsia="ＭＳ ゴシック" w:hAnsi="ＭＳ ゴシック"/>
                          <w:color w:val="FF0000"/>
                          <w:sz w:val="16"/>
                        </w:rPr>
                        <w:t>①～④</w:t>
                      </w:r>
                      <w:r>
                        <w:rPr>
                          <w:rFonts w:ascii="ＭＳ ゴシック" w:eastAsia="ＭＳ ゴシック" w:hAnsi="ＭＳ ゴシック"/>
                          <w:sz w:val="16"/>
                        </w:rPr>
                        <w:t>の内容別で表す。　「知識・技能」は、内容によって数は様々。</w:t>
                      </w:r>
                    </w:p>
                    <w:p w14:paraId="47DD2692"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「思考・判断・表現」は、</w:t>
                      </w:r>
                      <w:r w:rsidRPr="00E43EB6">
                        <w:rPr>
                          <w:rFonts w:ascii="ＭＳ ゴシック" w:eastAsia="ＭＳ ゴシック" w:hAnsi="ＭＳ ゴシック"/>
                          <w:color w:val="FF0000"/>
                          <w:sz w:val="16"/>
                        </w:rPr>
                        <w:t>①～④</w:t>
                      </w:r>
                      <w:r>
                        <w:rPr>
                          <w:rFonts w:ascii="ＭＳ ゴシック" w:eastAsia="ＭＳ ゴシック" w:hAnsi="ＭＳ ゴシック"/>
                          <w:sz w:val="16"/>
                        </w:rPr>
                        <w:t>の4種類。これが次の「３</w:t>
                      </w:r>
                      <w:r w:rsidRPr="003F6EB9">
                        <w:rPr>
                          <w:rFonts w:ascii="ＭＳ ゴシック" w:eastAsia="ＭＳ ゴシック" w:hAnsi="ＭＳ ゴシック"/>
                          <w:sz w:val="16"/>
                        </w:rPr>
                        <w:t>題材の指導と評価の計画</w:t>
                      </w:r>
                      <w:r>
                        <w:rPr>
                          <w:rFonts w:ascii="ＭＳ ゴシック" w:eastAsia="ＭＳ ゴシック" w:hAnsi="ＭＳ ゴシック"/>
                          <w:sz w:val="16"/>
                        </w:rPr>
                        <w:t>」で具現化されることになる。</w:t>
                      </w:r>
                    </w:p>
                    <w:p w14:paraId="0A1D8775" w14:textId="77777777" w:rsidR="003C34AA" w:rsidRPr="004D0F15"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「主体的に学習に取り組む態度」は、</w:t>
                      </w:r>
                      <w:r w:rsidRPr="00E43EB6">
                        <w:rPr>
                          <w:rFonts w:ascii="ＭＳ ゴシック" w:eastAsia="ＭＳ ゴシック" w:hAnsi="ＭＳ ゴシック"/>
                          <w:color w:val="FF0000"/>
                          <w:sz w:val="16"/>
                        </w:rPr>
                        <w:t>①～③</w:t>
                      </w:r>
                      <w:r>
                        <w:rPr>
                          <w:rFonts w:ascii="ＭＳ ゴシック" w:eastAsia="ＭＳ ゴシック" w:hAnsi="ＭＳ ゴシック"/>
                          <w:sz w:val="16"/>
                        </w:rPr>
                        <w:t>の３種類。同じく、</w:t>
                      </w:r>
                      <w:r w:rsidRPr="008F733A">
                        <w:rPr>
                          <w:rFonts w:ascii="ＭＳ ゴシック" w:eastAsia="ＭＳ ゴシック" w:hAnsi="ＭＳ ゴシック"/>
                          <w:sz w:val="16"/>
                        </w:rPr>
                        <w:t>「</w:t>
                      </w:r>
                      <w:r>
                        <w:rPr>
                          <w:rFonts w:ascii="ＭＳ ゴシック" w:eastAsia="ＭＳ ゴシック" w:hAnsi="ＭＳ ゴシック"/>
                          <w:sz w:val="16"/>
                        </w:rPr>
                        <w:t>５</w:t>
                      </w:r>
                      <w:r w:rsidRPr="008F733A">
                        <w:rPr>
                          <w:rFonts w:ascii="ＭＳ ゴシック" w:eastAsia="ＭＳ ゴシック" w:hAnsi="ＭＳ ゴシック"/>
                          <w:sz w:val="16"/>
                        </w:rPr>
                        <w:t>題材の指導と評価の計画」で具現化されることになる。</w:t>
                      </w:r>
                    </w:p>
                  </w:txbxContent>
                </v:textbox>
                <w10:wrap anchorx="margin"/>
              </v:shape>
            </w:pict>
          </mc:Fallback>
        </mc:AlternateContent>
      </w:r>
    </w:p>
    <w:p w14:paraId="0026E1D4" w14:textId="77777777"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6EB24154" w14:textId="6B831A1E"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47812003" w14:textId="1EE6E5F2"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3FB5FBEA" w14:textId="1DF245B0"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438E1E45" w14:textId="77777777"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3E2C03E0" w14:textId="0BCFC4A5"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399D74CD" w14:textId="24A57475"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6896C0CD" w14:textId="77777777"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r w:rsidRPr="006D74D6">
        <w:rPr>
          <w:rFonts w:ascii="Times New Roman" w:eastAsia="ＭＳ 明朝" w:hAnsi="Times New Roman" w:cs="ＭＳ 明朝"/>
          <w:noProof/>
          <w:kern w:val="0"/>
          <w:sz w:val="18"/>
          <w:szCs w:val="18"/>
        </w:rPr>
        <mc:AlternateContent>
          <mc:Choice Requires="wps">
            <w:drawing>
              <wp:anchor distT="0" distB="0" distL="114300" distR="114300" simplePos="0" relativeHeight="251800064" behindDoc="0" locked="0" layoutInCell="1" allowOverlap="1" wp14:anchorId="504AA765" wp14:editId="5B04B2EB">
                <wp:simplePos x="0" y="0"/>
                <wp:positionH relativeFrom="column">
                  <wp:posOffset>-62230</wp:posOffset>
                </wp:positionH>
                <wp:positionV relativeFrom="paragraph">
                  <wp:posOffset>35560</wp:posOffset>
                </wp:positionV>
                <wp:extent cx="2771775" cy="523240"/>
                <wp:effectExtent l="0" t="0" r="28575" b="410210"/>
                <wp:wrapNone/>
                <wp:docPr id="279" name="吹き出し: 角を丸めた四角形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23240"/>
                        </a:xfrm>
                        <a:prstGeom prst="wedgeRoundRectCallout">
                          <a:avLst>
                            <a:gd name="adj1" fmla="val -24457"/>
                            <a:gd name="adj2" fmla="val 126079"/>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B8469C" w14:textId="77777777"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家庭分野の場合、ねらいの文末はほとんどが「～できる。」とする。詳細は「指導と評価の一体化のための～」を参考にする。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AA765" id="吹き出し: 角を丸めた四角形 279" o:spid="_x0000_s1072" type="#_x0000_t62" style="position:absolute;left:0;text-align:left;margin-left:-4.9pt;margin-top:2.8pt;width:218.25pt;height:41.2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" adj="5517,38033" filled="f">
                <v:textbox inset="0,0,0,0">
                  <w:txbxContent>
                    <w:p w14:paraId="6AB8469C" w14:textId="77777777"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家庭分野の場合、ねらいの文末はほとんどが「～できる。」とする。詳細は「指導と評価の一体化のための～」を参考にする。</w:t>
                      </w:r>
                    </w:p>
                  </w:txbxContent>
                </v:textbox>
              </v:shape>
            </w:pict>
          </mc:Fallback>
        </mc:AlternateContent>
      </w:r>
      <w:r w:rsidRPr="006D74D6">
        <w:rPr>
          <w:rFonts w:ascii="ＭＳ ゴシック" w:eastAsia="ＭＳ ゴシック" w:hAnsi="ＭＳ ゴシック" w:cs="ＭＳ 明朝"/>
          <w:b/>
          <w:noProof/>
          <w:kern w:val="0"/>
          <w:szCs w:val="20"/>
        </w:rPr>
        <mc:AlternateContent>
          <mc:Choice Requires="wps">
            <w:drawing>
              <wp:anchor distT="0" distB="0" distL="114300" distR="114300" simplePos="0" relativeHeight="251808256" behindDoc="0" locked="0" layoutInCell="1" allowOverlap="1" wp14:anchorId="5E50CA6B" wp14:editId="5C725E09">
                <wp:simplePos x="0" y="0"/>
                <wp:positionH relativeFrom="column">
                  <wp:posOffset>2795270</wp:posOffset>
                </wp:positionH>
                <wp:positionV relativeFrom="paragraph">
                  <wp:posOffset>39370</wp:posOffset>
                </wp:positionV>
                <wp:extent cx="2781300" cy="695325"/>
                <wp:effectExtent l="0" t="0" r="19050" b="167640"/>
                <wp:wrapNone/>
                <wp:docPr id="278" name="吹き出し: 角を丸めた四角形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695325"/>
                        </a:xfrm>
                        <a:prstGeom prst="wedgeRoundRectCallout">
                          <a:avLst>
                            <a:gd name="adj1" fmla="val -13856"/>
                            <a:gd name="adj2" fmla="val 70366"/>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39960" w14:textId="77777777" w:rsidR="003C34AA" w:rsidRPr="007D6F34"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技術分野は、</w:t>
                            </w:r>
                            <w:r w:rsidRPr="007D6F34">
                              <w:rPr>
                                <w:rFonts w:ascii="ＭＳ ゴシック" w:eastAsia="ＭＳ ゴシック" w:hAnsi="ＭＳ ゴシック"/>
                                <w:sz w:val="18"/>
                              </w:rPr>
                              <w:t xml:space="preserve">知識・技能　</w:t>
                            </w:r>
                            <w:r w:rsidRPr="007D6F34">
                              <w:rPr>
                                <w:rFonts w:ascii="ＭＳ ゴシック" w:eastAsia="ＭＳ ゴシック" w:hAnsi="ＭＳ ゴシック"/>
                                <w:sz w:val="18"/>
                              </w:rPr>
                              <w:t>説明できる　～できる</w:t>
                            </w:r>
                          </w:p>
                          <w:p w14:paraId="358FF216" w14:textId="77777777" w:rsidR="003C34AA" w:rsidRPr="007D6F34" w:rsidRDefault="003C34AA" w:rsidP="00670739">
                            <w:pPr>
                              <w:snapToGrid w:val="0"/>
                              <w:rPr>
                                <w:rFonts w:ascii="ＭＳ ゴシック" w:eastAsia="ＭＳ ゴシック" w:hAnsi="ＭＳ ゴシック"/>
                                <w:sz w:val="18"/>
                              </w:rPr>
                            </w:pPr>
                            <w:r w:rsidRPr="007D6F34">
                              <w:rPr>
                                <w:rFonts w:ascii="ＭＳ ゴシック" w:eastAsia="ＭＳ ゴシック" w:hAnsi="ＭＳ ゴシック"/>
                                <w:sz w:val="18"/>
                              </w:rPr>
                              <w:t>思考力等　　～できる</w:t>
                            </w:r>
                          </w:p>
                          <w:p w14:paraId="6E46F35B" w14:textId="77777777" w:rsidR="003C34AA" w:rsidRDefault="003C34AA" w:rsidP="00670739">
                            <w:pPr>
                              <w:snapToGrid w:val="0"/>
                              <w:rPr>
                                <w:rFonts w:ascii="ＭＳ ゴシック" w:eastAsia="ＭＳ ゴシック" w:hAnsi="ＭＳ ゴシック"/>
                                <w:sz w:val="18"/>
                              </w:rPr>
                            </w:pPr>
                            <w:r w:rsidRPr="007D6F34">
                              <w:rPr>
                                <w:rFonts w:ascii="ＭＳ ゴシック" w:eastAsia="ＭＳ ゴシック" w:hAnsi="ＭＳ ゴシック"/>
                                <w:sz w:val="18"/>
                              </w:rPr>
                              <w:t>態度　　　　～しようとしている</w:t>
                            </w:r>
                          </w:p>
                          <w:p w14:paraId="32F2E132" w14:textId="77777777" w:rsidR="003C34AA" w:rsidRDefault="003C34AA" w:rsidP="00670739">
                            <w:pPr>
                              <w:snapToGrid w:val="0"/>
                              <w:rPr>
                                <w:rFonts w:ascii="ＭＳ ゴシック" w:eastAsia="ＭＳ ゴシック" w:hAnsi="ＭＳ ゴシック"/>
                                <w:sz w:val="18"/>
                              </w:rPr>
                            </w:pPr>
                            <w:r w:rsidRPr="007D6F34">
                              <w:rPr>
                                <w:rFonts w:ascii="ＭＳ ゴシック" w:eastAsia="ＭＳ ゴシック" w:hAnsi="ＭＳ ゴシック"/>
                                <w:sz w:val="18"/>
                              </w:rPr>
                              <w:t>（題材の最後　～していこうとしている。）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50CA6B" id="吹き出し: 角を丸めた四角形 278" o:spid="_x0000_s1073" type="#_x0000_t62" style="position:absolute;left:0;text-align:left;margin-left:220.1pt;margin-top:3.1pt;width:219pt;height:54.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" adj="7807,25999" filled="f">
                <v:textbox style="mso-fit-shape-to-text:t" inset="0,0,0,0">
                  <w:txbxContent>
                    <w:p w14:paraId="6B339960" w14:textId="77777777" w:rsidR="003C34AA" w:rsidRPr="007D6F34"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技術分野は、</w:t>
                      </w:r>
                      <w:r w:rsidRPr="007D6F34">
                        <w:rPr>
                          <w:rFonts w:ascii="ＭＳ ゴシック" w:eastAsia="ＭＳ ゴシック" w:hAnsi="ＭＳ ゴシック"/>
                          <w:sz w:val="18"/>
                        </w:rPr>
                        <w:t xml:space="preserve">知識・技能　</w:t>
                      </w:r>
                      <w:r w:rsidRPr="007D6F34">
                        <w:rPr>
                          <w:rFonts w:ascii="ＭＳ ゴシック" w:eastAsia="ＭＳ ゴシック" w:hAnsi="ＭＳ ゴシック"/>
                          <w:sz w:val="18"/>
                        </w:rPr>
                        <w:t>説明できる　～できる</w:t>
                      </w:r>
                    </w:p>
                    <w:p w14:paraId="358FF216" w14:textId="77777777" w:rsidR="003C34AA" w:rsidRPr="007D6F34" w:rsidRDefault="003C34AA" w:rsidP="00670739">
                      <w:pPr>
                        <w:snapToGrid w:val="0"/>
                        <w:rPr>
                          <w:rFonts w:ascii="ＭＳ ゴシック" w:eastAsia="ＭＳ ゴシック" w:hAnsi="ＭＳ ゴシック"/>
                          <w:sz w:val="18"/>
                        </w:rPr>
                      </w:pPr>
                      <w:r w:rsidRPr="007D6F34">
                        <w:rPr>
                          <w:rFonts w:ascii="ＭＳ ゴシック" w:eastAsia="ＭＳ ゴシック" w:hAnsi="ＭＳ ゴシック"/>
                          <w:sz w:val="18"/>
                        </w:rPr>
                        <w:t>思考力等　　～できる</w:t>
                      </w:r>
                    </w:p>
                    <w:p w14:paraId="6E46F35B" w14:textId="77777777" w:rsidR="003C34AA" w:rsidRDefault="003C34AA" w:rsidP="00670739">
                      <w:pPr>
                        <w:snapToGrid w:val="0"/>
                        <w:rPr>
                          <w:rFonts w:ascii="ＭＳ ゴシック" w:eastAsia="ＭＳ ゴシック" w:hAnsi="ＭＳ ゴシック"/>
                          <w:sz w:val="18"/>
                        </w:rPr>
                      </w:pPr>
                      <w:r w:rsidRPr="007D6F34">
                        <w:rPr>
                          <w:rFonts w:ascii="ＭＳ ゴシック" w:eastAsia="ＭＳ ゴシック" w:hAnsi="ＭＳ ゴシック"/>
                          <w:sz w:val="18"/>
                        </w:rPr>
                        <w:t>態度　　　　～しようとしている</w:t>
                      </w:r>
                    </w:p>
                    <w:p w14:paraId="32F2E132" w14:textId="77777777" w:rsidR="003C34AA" w:rsidRDefault="003C34AA" w:rsidP="00670739">
                      <w:pPr>
                        <w:snapToGrid w:val="0"/>
                        <w:rPr>
                          <w:rFonts w:ascii="ＭＳ ゴシック" w:eastAsia="ＭＳ ゴシック" w:hAnsi="ＭＳ ゴシック"/>
                          <w:sz w:val="18"/>
                        </w:rPr>
                      </w:pPr>
                      <w:r w:rsidRPr="007D6F34">
                        <w:rPr>
                          <w:rFonts w:ascii="ＭＳ ゴシック" w:eastAsia="ＭＳ ゴシック" w:hAnsi="ＭＳ ゴシック"/>
                          <w:sz w:val="18"/>
                        </w:rPr>
                        <w:t>（題材の最後　～していこうとしている。）</w:t>
                      </w:r>
                    </w:p>
                  </w:txbxContent>
                </v:textbox>
              </v:shape>
            </w:pict>
          </mc:Fallback>
        </mc:AlternateContent>
      </w:r>
    </w:p>
    <w:p w14:paraId="7A6F5AA0" w14:textId="1C0B852E"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1CF4AA62" w14:textId="77777777"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7139279F" w14:textId="77777777"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38B1FD8B" w14:textId="77777777"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p>
    <w:p w14:paraId="1F587DDD" w14:textId="19464626" w:rsidR="00670739" w:rsidRPr="006D74D6" w:rsidRDefault="00670739" w:rsidP="00670739">
      <w:pPr>
        <w:overflowPunct w:val="0"/>
        <w:spacing w:line="230" w:lineRule="exact"/>
        <w:textAlignment w:val="baseline"/>
        <w:rPr>
          <w:rFonts w:ascii="ＭＳ ゴシック" w:eastAsia="ＭＳ ゴシック" w:hAnsi="ＭＳ ゴシック" w:cs="ＭＳ 明朝"/>
          <w:b/>
          <w:kern w:val="0"/>
          <w:szCs w:val="20"/>
        </w:rPr>
      </w:pPr>
      <w:r w:rsidRPr="006D74D6">
        <w:rPr>
          <w:rFonts w:ascii="ＭＳ ゴシック" w:eastAsia="ＭＳ ゴシック" w:hAnsi="ＭＳ ゴシック" w:cs="ＭＳ 明朝"/>
          <w:b/>
          <w:kern w:val="0"/>
          <w:szCs w:val="20"/>
        </w:rPr>
        <w:t>５　題材の指導と評価の計画（全５時間）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5"/>
        <w:gridCol w:w="1559"/>
        <w:gridCol w:w="283"/>
        <w:gridCol w:w="1700"/>
        <w:gridCol w:w="1842"/>
        <w:gridCol w:w="1725"/>
        <w:gridCol w:w="263"/>
      </w:tblGrid>
      <w:tr w:rsidR="00670739" w:rsidRPr="006D74D6" w14:paraId="668E7B20" w14:textId="77777777" w:rsidTr="00E734A6">
        <w:tc>
          <w:tcPr>
            <w:tcW w:w="1695" w:type="dxa"/>
            <w:vMerge w:val="restart"/>
            <w:shd w:val="clear" w:color="auto" w:fill="auto"/>
            <w:vAlign w:val="center"/>
          </w:tcPr>
          <w:p w14:paraId="20E13BE3"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○ねらい</w:t>
            </w:r>
          </w:p>
        </w:tc>
        <w:tc>
          <w:tcPr>
            <w:tcW w:w="1559" w:type="dxa"/>
            <w:vMerge w:val="restart"/>
            <w:shd w:val="clear" w:color="auto" w:fill="auto"/>
            <w:vAlign w:val="center"/>
          </w:tcPr>
          <w:p w14:paraId="7BC33A92"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・学習活動</w:t>
            </w:r>
          </w:p>
        </w:tc>
        <w:tc>
          <w:tcPr>
            <w:tcW w:w="283" w:type="dxa"/>
            <w:vMerge w:val="restart"/>
            <w:shd w:val="clear" w:color="auto" w:fill="auto"/>
            <w:vAlign w:val="center"/>
          </w:tcPr>
          <w:p w14:paraId="0BAADB58"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時間</w:t>
            </w:r>
          </w:p>
        </w:tc>
        <w:tc>
          <w:tcPr>
            <w:tcW w:w="5267" w:type="dxa"/>
            <w:gridSpan w:val="3"/>
            <w:shd w:val="clear" w:color="auto" w:fill="auto"/>
            <w:vAlign w:val="center"/>
          </w:tcPr>
          <w:p w14:paraId="34AD6C74" w14:textId="2D10F8EE" w:rsidR="00670739" w:rsidRPr="006D74D6" w:rsidRDefault="00670739" w:rsidP="00E734A6">
            <w:pPr>
              <w:overflowPunct w:val="0"/>
              <w:snapToGrid w:val="0"/>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評価規準：おおむね満足(評価方法)</w:t>
            </w:r>
          </w:p>
        </w:tc>
        <w:tc>
          <w:tcPr>
            <w:tcW w:w="263" w:type="dxa"/>
            <w:vMerge w:val="restart"/>
            <w:tcBorders>
              <w:bottom w:val="double" w:sz="4" w:space="0" w:color="auto"/>
            </w:tcBorders>
            <w:shd w:val="clear" w:color="auto" w:fill="auto"/>
            <w:textDirection w:val="tbRlV"/>
            <w:vAlign w:val="center"/>
          </w:tcPr>
          <w:p w14:paraId="7C265B6E" w14:textId="77777777" w:rsidR="00670739" w:rsidRPr="006D74D6" w:rsidRDefault="00670739" w:rsidP="00E734A6">
            <w:pPr>
              <w:overflowPunct w:val="0"/>
              <w:snapToGrid w:val="0"/>
              <w:jc w:val="center"/>
              <w:textAlignment w:val="baseline"/>
              <w:rPr>
                <w:rFonts w:ascii="Times New Roman" w:eastAsia="ＭＳ 明朝" w:hAnsi="Times New Roman" w:cs="ＭＳ 明朝"/>
                <w:kern w:val="0"/>
                <w:sz w:val="12"/>
                <w:szCs w:val="20"/>
              </w:rPr>
            </w:pPr>
            <w:r w:rsidRPr="006D74D6">
              <w:rPr>
                <w:rFonts w:ascii="Times New Roman" w:eastAsia="ＭＳ 明朝" w:hAnsi="Times New Roman" w:cs="ＭＳ 明朝"/>
                <w:kern w:val="0"/>
                <w:sz w:val="20"/>
                <w:szCs w:val="28"/>
              </w:rPr>
              <w:t>段階</w:t>
            </w:r>
          </w:p>
        </w:tc>
      </w:tr>
      <w:tr w:rsidR="00670739" w:rsidRPr="006D74D6" w14:paraId="09E96C86" w14:textId="77777777" w:rsidTr="00E734A6">
        <w:tc>
          <w:tcPr>
            <w:tcW w:w="1695" w:type="dxa"/>
            <w:vMerge/>
            <w:tcBorders>
              <w:bottom w:val="double" w:sz="4" w:space="0" w:color="auto"/>
            </w:tcBorders>
            <w:shd w:val="clear" w:color="auto" w:fill="auto"/>
          </w:tcPr>
          <w:p w14:paraId="031677AF" w14:textId="77777777" w:rsidR="00670739" w:rsidRPr="006D74D6" w:rsidRDefault="00670739" w:rsidP="00E734A6">
            <w:pPr>
              <w:overflowPunct w:val="0"/>
              <w:snapToGrid w:val="0"/>
              <w:textAlignment w:val="baseline"/>
              <w:rPr>
                <w:rFonts w:ascii="ＭＳ 明朝" w:eastAsia="ＭＳ 明朝" w:hAnsi="ＭＳ 明朝" w:cs="ＭＳ 明朝"/>
                <w:kern w:val="0"/>
                <w:szCs w:val="20"/>
              </w:rPr>
            </w:pPr>
          </w:p>
        </w:tc>
        <w:tc>
          <w:tcPr>
            <w:tcW w:w="1559" w:type="dxa"/>
            <w:vMerge/>
            <w:tcBorders>
              <w:bottom w:val="single" w:sz="4" w:space="0" w:color="auto"/>
            </w:tcBorders>
            <w:shd w:val="clear" w:color="auto" w:fill="auto"/>
          </w:tcPr>
          <w:p w14:paraId="0FFA2E1F" w14:textId="77777777" w:rsidR="00670739" w:rsidRPr="006D74D6" w:rsidRDefault="00670739" w:rsidP="00E734A6">
            <w:pPr>
              <w:overflowPunct w:val="0"/>
              <w:snapToGrid w:val="0"/>
              <w:textAlignment w:val="baseline"/>
              <w:rPr>
                <w:rFonts w:ascii="ＭＳ 明朝" w:eastAsia="ＭＳ 明朝" w:hAnsi="ＭＳ 明朝" w:cs="ＭＳ 明朝"/>
                <w:kern w:val="0"/>
                <w:szCs w:val="20"/>
              </w:rPr>
            </w:pPr>
          </w:p>
        </w:tc>
        <w:tc>
          <w:tcPr>
            <w:tcW w:w="283" w:type="dxa"/>
            <w:vMerge/>
            <w:tcBorders>
              <w:bottom w:val="single" w:sz="4" w:space="0" w:color="auto"/>
            </w:tcBorders>
            <w:shd w:val="clear" w:color="auto" w:fill="auto"/>
          </w:tcPr>
          <w:p w14:paraId="0BC821ED" w14:textId="77777777" w:rsidR="00670739" w:rsidRPr="006D74D6" w:rsidRDefault="00670739" w:rsidP="00E734A6">
            <w:pPr>
              <w:overflowPunct w:val="0"/>
              <w:snapToGrid w:val="0"/>
              <w:textAlignment w:val="baseline"/>
              <w:rPr>
                <w:rFonts w:ascii="ＭＳ 明朝" w:eastAsia="ＭＳ 明朝" w:hAnsi="ＭＳ 明朝" w:cs="ＭＳ 明朝"/>
                <w:kern w:val="0"/>
                <w:szCs w:val="20"/>
              </w:rPr>
            </w:pPr>
          </w:p>
        </w:tc>
        <w:tc>
          <w:tcPr>
            <w:tcW w:w="1700" w:type="dxa"/>
            <w:tcBorders>
              <w:bottom w:val="double" w:sz="4" w:space="0" w:color="auto"/>
            </w:tcBorders>
            <w:shd w:val="clear" w:color="auto" w:fill="auto"/>
            <w:vAlign w:val="center"/>
          </w:tcPr>
          <w:p w14:paraId="17CA303B"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20"/>
                <w:szCs w:val="18"/>
              </w:rPr>
            </w:pPr>
            <w:r w:rsidRPr="006D74D6">
              <w:rPr>
                <w:rFonts w:ascii="ＭＳ 明朝" w:eastAsia="ＭＳ 明朝" w:hAnsi="ＭＳ 明朝" w:cs="ＭＳ 明朝"/>
                <w:kern w:val="0"/>
                <w:sz w:val="20"/>
                <w:szCs w:val="18"/>
              </w:rPr>
              <w:t>知識・技能</w:t>
            </w:r>
          </w:p>
        </w:tc>
        <w:tc>
          <w:tcPr>
            <w:tcW w:w="1842" w:type="dxa"/>
            <w:tcBorders>
              <w:bottom w:val="double" w:sz="4" w:space="0" w:color="auto"/>
            </w:tcBorders>
            <w:shd w:val="clear" w:color="auto" w:fill="auto"/>
            <w:vAlign w:val="center"/>
          </w:tcPr>
          <w:p w14:paraId="42A90493"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20"/>
                <w:szCs w:val="18"/>
              </w:rPr>
            </w:pPr>
            <w:r w:rsidRPr="006D74D6">
              <w:rPr>
                <w:rFonts w:ascii="ＭＳ 明朝" w:eastAsia="ＭＳ 明朝" w:hAnsi="ＭＳ 明朝" w:cs="ＭＳ 明朝"/>
                <w:kern w:val="0"/>
                <w:sz w:val="20"/>
                <w:szCs w:val="18"/>
              </w:rPr>
              <w:t>思考・判断・表現</w:t>
            </w:r>
          </w:p>
        </w:tc>
        <w:tc>
          <w:tcPr>
            <w:tcW w:w="1725" w:type="dxa"/>
            <w:tcBorders>
              <w:bottom w:val="double" w:sz="4" w:space="0" w:color="auto"/>
            </w:tcBorders>
            <w:shd w:val="clear" w:color="auto" w:fill="auto"/>
            <w:vAlign w:val="center"/>
          </w:tcPr>
          <w:p w14:paraId="69215DA2"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20"/>
                <w:szCs w:val="18"/>
              </w:rPr>
            </w:pPr>
            <w:r w:rsidRPr="006D74D6">
              <w:rPr>
                <w:rFonts w:ascii="ＭＳ 明朝" w:eastAsia="ＭＳ 明朝" w:hAnsi="ＭＳ 明朝" w:cs="ＭＳ 明朝"/>
                <w:kern w:val="0"/>
                <w:sz w:val="20"/>
                <w:szCs w:val="18"/>
              </w:rPr>
              <w:t>主体的に学習に</w:t>
            </w:r>
          </w:p>
          <w:p w14:paraId="4011EEB6"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20"/>
                <w:szCs w:val="18"/>
              </w:rPr>
            </w:pPr>
            <w:r w:rsidRPr="006D74D6">
              <w:rPr>
                <w:rFonts w:ascii="ＭＳ 明朝" w:eastAsia="ＭＳ 明朝" w:hAnsi="ＭＳ 明朝" w:cs="ＭＳ 明朝"/>
                <w:kern w:val="0"/>
                <w:sz w:val="20"/>
                <w:szCs w:val="18"/>
              </w:rPr>
              <w:t>取り組む態度</w:t>
            </w:r>
          </w:p>
        </w:tc>
        <w:tc>
          <w:tcPr>
            <w:tcW w:w="263" w:type="dxa"/>
            <w:vMerge/>
            <w:tcBorders>
              <w:bottom w:val="double" w:sz="4" w:space="0" w:color="auto"/>
            </w:tcBorders>
            <w:shd w:val="clear" w:color="auto" w:fill="auto"/>
          </w:tcPr>
          <w:p w14:paraId="0AFF9450" w14:textId="77777777" w:rsidR="00670739" w:rsidRPr="006D74D6" w:rsidRDefault="00670739" w:rsidP="00E734A6">
            <w:pPr>
              <w:overflowPunct w:val="0"/>
              <w:snapToGrid w:val="0"/>
              <w:jc w:val="center"/>
              <w:textAlignment w:val="baseline"/>
              <w:rPr>
                <w:rFonts w:ascii="Times New Roman" w:eastAsia="ＭＳ 明朝" w:hAnsi="Times New Roman" w:cs="ＭＳ 明朝"/>
                <w:kern w:val="0"/>
                <w:sz w:val="20"/>
                <w:szCs w:val="18"/>
              </w:rPr>
            </w:pPr>
          </w:p>
        </w:tc>
      </w:tr>
      <w:tr w:rsidR="00670739" w:rsidRPr="006D74D6" w14:paraId="5703510E" w14:textId="77777777" w:rsidTr="002C55F0">
        <w:trPr>
          <w:cantSplit/>
          <w:trHeight w:val="1134"/>
        </w:trPr>
        <w:tc>
          <w:tcPr>
            <w:tcW w:w="1695" w:type="dxa"/>
            <w:tcBorders>
              <w:top w:val="double" w:sz="4" w:space="0" w:color="auto"/>
              <w:bottom w:val="nil"/>
            </w:tcBorders>
            <w:shd w:val="clear" w:color="auto" w:fill="auto"/>
          </w:tcPr>
          <w:p w14:paraId="5AF511A4"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○家庭生活は地域との相互の関わりで成り立っていることが分かる。</w:t>
            </w:r>
          </w:p>
          <w:p w14:paraId="06B2ACEE"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○高齢者など地域の人々と協働する方法について、課題を設定することができる。</w:t>
            </w:r>
          </w:p>
          <w:p w14:paraId="0FA0CC9A" w14:textId="77777777" w:rsidR="00670739" w:rsidRPr="006D74D6" w:rsidRDefault="00670739" w:rsidP="00E734A6">
            <w:pPr>
              <w:overflowPunct w:val="0"/>
              <w:snapToGrid w:val="0"/>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20"/>
              </w:rPr>
              <w:t>○介護など高齢者との関わり方について理解することができる。</w:t>
            </w:r>
          </w:p>
        </w:tc>
        <w:tc>
          <w:tcPr>
            <w:tcW w:w="1559" w:type="dxa"/>
            <w:tcBorders>
              <w:top w:val="double" w:sz="4" w:space="0" w:color="auto"/>
              <w:bottom w:val="single" w:sz="4" w:space="0" w:color="auto"/>
            </w:tcBorders>
            <w:shd w:val="clear" w:color="auto" w:fill="auto"/>
          </w:tcPr>
          <w:p w14:paraId="26D5F4E2"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6"/>
              </w:rPr>
            </w:pPr>
            <w:r w:rsidRPr="006D74D6">
              <w:rPr>
                <w:rFonts w:ascii="ＭＳ 明朝" w:eastAsia="ＭＳ 明朝" w:hAnsi="ＭＳ 明朝" w:cs="ＭＳ 明朝"/>
                <w:kern w:val="0"/>
                <w:sz w:val="18"/>
                <w:szCs w:val="16"/>
              </w:rPr>
              <w:t>・「いきがい交流センターしみず」でのアンケート調査結果から、地域に即した問題点を挙げ、課題を設定する。</w:t>
            </w:r>
          </w:p>
          <w:p w14:paraId="792039C5"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6"/>
              </w:rPr>
            </w:pPr>
            <w:r w:rsidRPr="006D74D6">
              <w:rPr>
                <w:rFonts w:ascii="ＭＳ 明朝" w:eastAsia="ＭＳ 明朝" w:hAnsi="ＭＳ 明朝" w:cs="ＭＳ 明朝"/>
                <w:kern w:val="0"/>
                <w:sz w:val="18"/>
                <w:szCs w:val="16"/>
              </w:rPr>
              <w:t>・体験的な活動を通して、高齢者の身体の特徴や介助の方法についてまとめる。</w:t>
            </w:r>
          </w:p>
        </w:tc>
        <w:tc>
          <w:tcPr>
            <w:tcW w:w="283" w:type="dxa"/>
            <w:tcBorders>
              <w:top w:val="double" w:sz="4" w:space="0" w:color="auto"/>
              <w:bottom w:val="single" w:sz="4" w:space="0" w:color="auto"/>
            </w:tcBorders>
            <w:shd w:val="clear" w:color="auto" w:fill="auto"/>
            <w:textDirection w:val="tbRlV"/>
          </w:tcPr>
          <w:p w14:paraId="64553931" w14:textId="77777777" w:rsidR="00670739" w:rsidRPr="006D74D6" w:rsidRDefault="00670739" w:rsidP="00E734A6">
            <w:pPr>
              <w:overflowPunct w:val="0"/>
              <w:snapToGrid w:val="0"/>
              <w:ind w:right="113"/>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１</w:t>
            </w:r>
          </w:p>
          <w:p w14:paraId="34800C1B" w14:textId="77777777" w:rsidR="00670739" w:rsidRPr="006D74D6" w:rsidRDefault="00670739" w:rsidP="00E734A6">
            <w:pPr>
              <w:overflowPunct w:val="0"/>
              <w:snapToGrid w:val="0"/>
              <w:ind w:right="113"/>
              <w:textAlignment w:val="baseline"/>
              <w:rPr>
                <w:rFonts w:ascii="ＭＳ 明朝" w:eastAsia="ＭＳ 明朝" w:hAnsi="ＭＳ 明朝" w:cs="ＭＳ 明朝"/>
                <w:kern w:val="0"/>
                <w:szCs w:val="20"/>
              </w:rPr>
            </w:pPr>
          </w:p>
        </w:tc>
        <w:tc>
          <w:tcPr>
            <w:tcW w:w="1700" w:type="dxa"/>
            <w:tcBorders>
              <w:top w:val="double" w:sz="4" w:space="0" w:color="auto"/>
              <w:bottom w:val="single" w:sz="4" w:space="0" w:color="auto"/>
            </w:tcBorders>
            <w:shd w:val="clear" w:color="auto" w:fill="auto"/>
          </w:tcPr>
          <w:p w14:paraId="2F5D3297" w14:textId="6072F66E" w:rsidR="00670739" w:rsidRPr="006D74D6" w:rsidRDefault="00670739" w:rsidP="00E734A6">
            <w:pPr>
              <w:overflowPunct w:val="0"/>
              <w:snapToGrid w:val="0"/>
              <w:textAlignment w:val="baseline"/>
              <w:rPr>
                <w:rFonts w:ascii="ＭＳ 明朝" w:eastAsia="ＭＳ 明朝" w:hAnsi="ＭＳ 明朝" w:cs="ＭＳ 明朝"/>
                <w:kern w:val="0"/>
                <w:sz w:val="18"/>
                <w:szCs w:val="16"/>
              </w:rPr>
            </w:pPr>
            <w:r w:rsidRPr="006D74D6">
              <w:rPr>
                <w:rFonts w:ascii="ＭＳ 明朝" w:eastAsia="ＭＳ 明朝" w:hAnsi="ＭＳ 明朝" w:cs="ＭＳ 明朝"/>
                <w:kern w:val="0"/>
                <w:sz w:val="18"/>
                <w:szCs w:val="20"/>
              </w:rPr>
              <w:t>①家庭生活は地域との相互の関わりで成り立っていることについて理解している。</w:t>
            </w:r>
          </w:p>
          <w:p w14:paraId="256A88F9" w14:textId="1F0E9CF8" w:rsidR="00670739" w:rsidRPr="006D74D6" w:rsidRDefault="00670739" w:rsidP="00E734A6">
            <w:pPr>
              <w:overflowPunct w:val="0"/>
              <w:snapToGrid w:val="0"/>
              <w:textAlignment w:val="baseline"/>
              <w:rPr>
                <w:rFonts w:ascii="ＭＳ 明朝" w:eastAsia="ＭＳ 明朝" w:hAnsi="ＭＳ 明朝" w:cs="ＭＳ 明朝"/>
                <w:kern w:val="0"/>
                <w:sz w:val="18"/>
                <w:szCs w:val="16"/>
              </w:rPr>
            </w:pPr>
            <w:r w:rsidRPr="006D74D6">
              <w:rPr>
                <w:rFonts w:ascii="ＭＳ 明朝" w:eastAsia="ＭＳ 明朝" w:hAnsi="ＭＳ 明朝" w:cs="ＭＳ 明朝"/>
                <w:kern w:val="0"/>
                <w:sz w:val="18"/>
                <w:szCs w:val="16"/>
              </w:rPr>
              <w:t>②介護など高齢者との関わり方について理解している。</w:t>
            </w:r>
          </w:p>
          <w:p w14:paraId="03158231" w14:textId="491A304C" w:rsidR="00670739" w:rsidRPr="006D74D6" w:rsidRDefault="00670739" w:rsidP="00E734A6">
            <w:pPr>
              <w:overflowPunct w:val="0"/>
              <w:snapToGrid w:val="0"/>
              <w:jc w:val="righ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16"/>
              </w:rPr>
              <w:t>(ワークシート)</w:t>
            </w:r>
          </w:p>
        </w:tc>
        <w:tc>
          <w:tcPr>
            <w:tcW w:w="1842" w:type="dxa"/>
            <w:tcBorders>
              <w:top w:val="double" w:sz="4" w:space="0" w:color="auto"/>
              <w:bottom w:val="single" w:sz="4" w:space="0" w:color="auto"/>
            </w:tcBorders>
            <w:shd w:val="clear" w:color="auto" w:fill="auto"/>
          </w:tcPr>
          <w:p w14:paraId="6B303B15" w14:textId="77777777" w:rsidR="00670739" w:rsidRDefault="00670739" w:rsidP="00E734A6">
            <w:pPr>
              <w:overflowPunct w:val="0"/>
              <w:snapToGrid w:val="0"/>
              <w:textAlignment w:val="baseline"/>
              <w:rPr>
                <w:rFonts w:ascii="ＭＳ 明朝" w:eastAsia="ＭＳ 明朝" w:hAnsi="ＭＳ 明朝" w:cs="ＭＳ 明朝"/>
                <w:kern w:val="0"/>
                <w:sz w:val="18"/>
                <w:szCs w:val="18"/>
              </w:rPr>
            </w:pPr>
            <w:r w:rsidRPr="00944195">
              <w:rPr>
                <w:rFonts w:ascii="ＭＳ 明朝" w:eastAsia="ＭＳ 明朝" w:hAnsi="ＭＳ 明朝" w:cs="ＭＳ 明朝"/>
                <w:noProof/>
                <w:color w:val="000000"/>
                <w:kern w:val="0"/>
                <w:szCs w:val="20"/>
              </w:rPr>
              <mc:AlternateContent>
                <mc:Choice Requires="wps">
                  <w:drawing>
                    <wp:anchor distT="0" distB="0" distL="114300" distR="114300" simplePos="0" relativeHeight="251646976" behindDoc="0" locked="0" layoutInCell="1" allowOverlap="1" wp14:anchorId="2A8E6014" wp14:editId="0B788418">
                      <wp:simplePos x="0" y="0"/>
                      <wp:positionH relativeFrom="column">
                        <wp:posOffset>29845</wp:posOffset>
                      </wp:positionH>
                      <wp:positionV relativeFrom="paragraph">
                        <wp:posOffset>920115</wp:posOffset>
                      </wp:positionV>
                      <wp:extent cx="1036320" cy="756920"/>
                      <wp:effectExtent l="11430" t="196850" r="9525" b="8255"/>
                      <wp:wrapNone/>
                      <wp:docPr id="277" name="吹き出し: 角を丸めた四角形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756920"/>
                              </a:xfrm>
                              <a:prstGeom prst="wedgeRoundRectCallout">
                                <a:avLst>
                                  <a:gd name="adj1" fmla="val 33824"/>
                                  <a:gd name="adj2" fmla="val -74079"/>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3CA574" w14:textId="77777777" w:rsidR="003C34AA" w:rsidRDefault="003C34AA" w:rsidP="00670739">
                                  <w:pPr>
                                    <w:snapToGrid w:val="0"/>
                                    <w:rPr>
                                      <w:rFonts w:ascii="ＭＳ ゴシック" w:eastAsia="ＭＳ ゴシック" w:hAnsi="ＭＳ ゴシック"/>
                                      <w:sz w:val="18"/>
                                    </w:rPr>
                                  </w:pPr>
                                  <w:r w:rsidRPr="00E43EB6">
                                    <w:rPr>
                                      <w:rFonts w:ascii="ＭＳ ゴシック" w:eastAsia="ＭＳ ゴシック" w:hAnsi="ＭＳ ゴシック"/>
                                      <w:sz w:val="18"/>
                                    </w:rPr>
                                    <w:t>できれば、題材を貫く課題の設定を、最初に行</w:t>
                                  </w:r>
                                  <w:r>
                                    <w:rPr>
                                      <w:rFonts w:ascii="ＭＳ ゴシック" w:eastAsia="ＭＳ ゴシック" w:hAnsi="ＭＳ ゴシック"/>
                                      <w:sz w:val="18"/>
                                    </w:rPr>
                                    <w:t>う</w:t>
                                  </w:r>
                                  <w:r w:rsidRPr="00E43EB6">
                                    <w:rPr>
                                      <w:rFonts w:ascii="ＭＳ ゴシック" w:eastAsia="ＭＳ ゴシック" w:hAnsi="ＭＳ ゴシック"/>
                                      <w:sz w:val="18"/>
                                    </w:rPr>
                                    <w:t>とよい</w:t>
                                  </w:r>
                                  <w:r>
                                    <w:rPr>
                                      <w:rFonts w:ascii="ＭＳ ゴシック" w:eastAsia="ＭＳ ゴシック" w:hAnsi="ＭＳ ゴシック"/>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E6014" id="吹き出し: 角を丸めた四角形 277" o:spid="_x0000_s1074" type="#_x0000_t62" style="position:absolute;left:0;text-align:left;margin-left:2.35pt;margin-top:72.45pt;width:81.6pt;height:59.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" adj="18106,-5201" filled="f">
                      <v:textbox inset="0,0,0,0">
                        <w:txbxContent>
                          <w:p w14:paraId="253CA574" w14:textId="77777777" w:rsidR="003C34AA" w:rsidRDefault="003C34AA" w:rsidP="00670739">
                            <w:pPr>
                              <w:snapToGrid w:val="0"/>
                              <w:rPr>
                                <w:rFonts w:ascii="ＭＳ ゴシック" w:eastAsia="ＭＳ ゴシック" w:hAnsi="ＭＳ ゴシック"/>
                                <w:sz w:val="18"/>
                              </w:rPr>
                            </w:pPr>
                            <w:r w:rsidRPr="00E43EB6">
                              <w:rPr>
                                <w:rFonts w:ascii="ＭＳ ゴシック" w:eastAsia="ＭＳ ゴシック" w:hAnsi="ＭＳ ゴシック"/>
                                <w:sz w:val="18"/>
                              </w:rPr>
                              <w:t>できれば、題材を貫く課題の設定を、最初に行</w:t>
                            </w:r>
                            <w:r>
                              <w:rPr>
                                <w:rFonts w:ascii="ＭＳ ゴシック" w:eastAsia="ＭＳ ゴシック" w:hAnsi="ＭＳ ゴシック"/>
                                <w:sz w:val="18"/>
                              </w:rPr>
                              <w:t>う</w:t>
                            </w:r>
                            <w:r w:rsidRPr="00E43EB6">
                              <w:rPr>
                                <w:rFonts w:ascii="ＭＳ ゴシック" w:eastAsia="ＭＳ ゴシック" w:hAnsi="ＭＳ ゴシック"/>
                                <w:sz w:val="18"/>
                              </w:rPr>
                              <w:t>とよい</w:t>
                            </w:r>
                            <w:r>
                              <w:rPr>
                                <w:rFonts w:ascii="ＭＳ ゴシック" w:eastAsia="ＭＳ ゴシック" w:hAnsi="ＭＳ ゴシック"/>
                                <w:sz w:val="18"/>
                              </w:rPr>
                              <w:t>。</w:t>
                            </w:r>
                          </w:p>
                        </w:txbxContent>
                      </v:textbox>
                    </v:shape>
                  </w:pict>
                </mc:Fallback>
              </mc:AlternateContent>
            </w:r>
            <w:r w:rsidRPr="006D74D6">
              <w:rPr>
                <w:rFonts w:ascii="ＭＳ 明朝" w:eastAsia="ＭＳ 明朝" w:hAnsi="ＭＳ 明朝" w:cs="ＭＳ 明朝"/>
                <w:kern w:val="0"/>
                <w:sz w:val="18"/>
                <w:szCs w:val="18"/>
              </w:rPr>
              <w:t>①高齢者など地域の人々との関わりについて問題を見いだして課題を設定している。</w:t>
            </w:r>
          </w:p>
          <w:p w14:paraId="3457980E" w14:textId="77777777"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(ワークシート)</w:t>
            </w:r>
          </w:p>
        </w:tc>
        <w:tc>
          <w:tcPr>
            <w:tcW w:w="1725" w:type="dxa"/>
            <w:tcBorders>
              <w:top w:val="double" w:sz="4" w:space="0" w:color="auto"/>
              <w:bottom w:val="nil"/>
            </w:tcBorders>
            <w:shd w:val="clear" w:color="auto" w:fill="auto"/>
          </w:tcPr>
          <w:p w14:paraId="1F713292"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54ADCA94"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2A416ACE"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2AAB2EEA"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043384D4"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477B66DF"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944195">
              <w:rPr>
                <w:rFonts w:ascii="ＭＳ 明朝" w:eastAsia="ＭＳ 明朝" w:hAnsi="ＭＳ 明朝" w:cs="ＭＳ 明朝"/>
                <w:noProof/>
                <w:color w:val="000000"/>
                <w:kern w:val="0"/>
                <w:szCs w:val="20"/>
              </w:rPr>
              <mc:AlternateContent>
                <mc:Choice Requires="wps">
                  <w:drawing>
                    <wp:anchor distT="0" distB="0" distL="114300" distR="114300" simplePos="0" relativeHeight="251648000" behindDoc="0" locked="0" layoutInCell="1" allowOverlap="1" wp14:anchorId="6EDAA7B0" wp14:editId="29703FF9">
                      <wp:simplePos x="0" y="0"/>
                      <wp:positionH relativeFrom="column">
                        <wp:posOffset>77470</wp:posOffset>
                      </wp:positionH>
                      <wp:positionV relativeFrom="paragraph">
                        <wp:posOffset>101600</wp:posOffset>
                      </wp:positionV>
                      <wp:extent cx="942975" cy="714375"/>
                      <wp:effectExtent l="0" t="0" r="123825" b="261620"/>
                      <wp:wrapNone/>
                      <wp:docPr id="276" name="吹き出し: 角を丸めた四角形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14375"/>
                              </a:xfrm>
                              <a:prstGeom prst="wedgeRoundRectCallout">
                                <a:avLst>
                                  <a:gd name="adj1" fmla="val 55255"/>
                                  <a:gd name="adj2" fmla="val 8182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95928" w14:textId="77777777"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三つの段階を入れる。矢印は、図形の斜線を使うとよい。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AA7B0" id="吹き出し: 角を丸めた四角形 276" o:spid="_x0000_s1075" type="#_x0000_t62" style="position:absolute;left:0;text-align:left;margin-left:6.1pt;margin-top:8pt;width:74.25pt;height:5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" adj="22735,28474" filled="f">
                      <v:textbox style="mso-fit-shape-to-text:t" inset="0,0,0,0">
                        <w:txbxContent>
                          <w:p w14:paraId="0B595928" w14:textId="77777777"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三つの段階を入れる。矢印は、図形の斜線を使うとよい。</w:t>
                            </w:r>
                          </w:p>
                        </w:txbxContent>
                      </v:textbox>
                    </v:shape>
                  </w:pict>
                </mc:Fallback>
              </mc:AlternateContent>
            </w:r>
          </w:p>
          <w:p w14:paraId="64265925"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2E36BC01"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04D74ADC"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525F7AE4"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33FA53AC"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3CF34C82"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p w14:paraId="5CCAFCD4" w14:textId="115FE62C"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tc>
        <w:tc>
          <w:tcPr>
            <w:tcW w:w="263" w:type="dxa"/>
            <w:tcBorders>
              <w:top w:val="double" w:sz="4" w:space="0" w:color="auto"/>
              <w:bottom w:val="nil"/>
            </w:tcBorders>
            <w:shd w:val="clear" w:color="auto" w:fill="auto"/>
            <w:textDirection w:val="tbRlV"/>
          </w:tcPr>
          <w:p w14:paraId="7252368A" w14:textId="5113FB7F" w:rsidR="00BE5955" w:rsidRPr="00BE5955" w:rsidRDefault="00BE5955" w:rsidP="00BE5955">
            <w:pPr>
              <w:overflowPunct w:val="0"/>
              <w:snapToGrid w:val="0"/>
              <w:ind w:right="113"/>
              <w:jc w:val="center"/>
              <w:textAlignment w:val="baseline"/>
              <w:rPr>
                <w:rFonts w:ascii="Times New Roman" w:eastAsia="ＭＳ 明朝" w:hAnsi="Times New Roman" w:cs="ＭＳ 明朝"/>
                <w:kern w:val="0"/>
                <w:sz w:val="18"/>
                <w:szCs w:val="20"/>
              </w:rPr>
            </w:pPr>
            <w:r>
              <w:rPr>
                <w:rFonts w:ascii="Times New Roman" w:eastAsia="ＭＳ 明朝" w:hAnsi="Times New Roman" w:cs="ＭＳ 明朝" w:hint="eastAsia"/>
                <w:kern w:val="0"/>
                <w:sz w:val="18"/>
                <w:szCs w:val="20"/>
              </w:rPr>
              <w:t xml:space="preserve">　　　　　　</w:t>
            </w:r>
            <w:r w:rsidR="00670739" w:rsidRPr="006D74D6">
              <w:rPr>
                <w:rFonts w:ascii="Times New Roman" w:eastAsia="ＭＳ 明朝" w:hAnsi="Times New Roman" w:cs="ＭＳ 明朝"/>
                <w:kern w:val="0"/>
                <w:sz w:val="18"/>
                <w:szCs w:val="20"/>
              </w:rPr>
              <w:t>生徒を育てる</w:t>
            </w:r>
            <w:r>
              <w:rPr>
                <w:rFonts w:ascii="Times New Roman" w:eastAsia="ＭＳ 明朝" w:hAnsi="Times New Roman" w:cs="ＭＳ 明朝" w:hint="eastAsia"/>
                <w:kern w:val="0"/>
                <w:sz w:val="18"/>
                <w:szCs w:val="20"/>
              </w:rPr>
              <w:t xml:space="preserve">　　　→</w:t>
            </w:r>
          </w:p>
        </w:tc>
      </w:tr>
      <w:tr w:rsidR="00670739" w:rsidRPr="006D74D6" w14:paraId="44313E9A" w14:textId="77777777" w:rsidTr="002C55F0">
        <w:trPr>
          <w:cantSplit/>
          <w:trHeight w:val="1559"/>
        </w:trPr>
        <w:tc>
          <w:tcPr>
            <w:tcW w:w="1695" w:type="dxa"/>
            <w:tcBorders>
              <w:top w:val="nil"/>
              <w:bottom w:val="single" w:sz="4" w:space="0" w:color="auto"/>
            </w:tcBorders>
            <w:shd w:val="clear" w:color="auto" w:fill="auto"/>
          </w:tcPr>
          <w:p w14:paraId="354968EB"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○高齢者など地域の人々と関わり、協働する方法について計画を考え工夫することができる。</w:t>
            </w:r>
          </w:p>
          <w:p w14:paraId="5C4AC940"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tc>
        <w:tc>
          <w:tcPr>
            <w:tcW w:w="1559" w:type="dxa"/>
            <w:tcBorders>
              <w:bottom w:val="single" w:sz="4" w:space="0" w:color="auto"/>
            </w:tcBorders>
            <w:shd w:val="clear" w:color="auto" w:fill="auto"/>
          </w:tcPr>
          <w:p w14:paraId="3C1779D6"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・高齢者など地域の人々との関わりについて防災、消費生活、日常生活分野において課題を解決するための計画を立てる。</w:t>
            </w:r>
          </w:p>
        </w:tc>
        <w:tc>
          <w:tcPr>
            <w:tcW w:w="283" w:type="dxa"/>
            <w:tcBorders>
              <w:bottom w:val="single" w:sz="4" w:space="0" w:color="auto"/>
            </w:tcBorders>
            <w:shd w:val="clear" w:color="auto" w:fill="auto"/>
            <w:textDirection w:val="tbRlV"/>
          </w:tcPr>
          <w:p w14:paraId="6BA9DB8F" w14:textId="77777777" w:rsidR="00670739" w:rsidRPr="006D74D6" w:rsidRDefault="00670739" w:rsidP="00E734A6">
            <w:pPr>
              <w:overflowPunct w:val="0"/>
              <w:snapToGrid w:val="0"/>
              <w:ind w:right="113"/>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１</w:t>
            </w:r>
          </w:p>
        </w:tc>
        <w:tc>
          <w:tcPr>
            <w:tcW w:w="1700" w:type="dxa"/>
            <w:tcBorders>
              <w:bottom w:val="single" w:sz="4" w:space="0" w:color="auto"/>
            </w:tcBorders>
            <w:shd w:val="clear" w:color="auto" w:fill="auto"/>
          </w:tcPr>
          <w:p w14:paraId="6E58EE77" w14:textId="66C9E669" w:rsidR="00670739" w:rsidRPr="006D74D6" w:rsidRDefault="00670739" w:rsidP="00E734A6">
            <w:pPr>
              <w:overflowPunct w:val="0"/>
              <w:snapToGrid w:val="0"/>
              <w:ind w:right="187"/>
              <w:jc w:val="right"/>
              <w:textAlignment w:val="baseline"/>
              <w:rPr>
                <w:rFonts w:ascii="ＭＳ 明朝" w:eastAsia="ＭＳ 明朝" w:hAnsi="ＭＳ 明朝" w:cs="ＭＳ 明朝"/>
                <w:kern w:val="0"/>
                <w:sz w:val="18"/>
                <w:szCs w:val="20"/>
              </w:rPr>
            </w:pPr>
            <w:r w:rsidRPr="00944195">
              <w:rPr>
                <w:rFonts w:ascii="ＭＳ 明朝" w:eastAsia="ＭＳ 明朝" w:hAnsi="ＭＳ 明朝" w:cs="ＭＳ 明朝"/>
                <w:noProof/>
                <w:kern w:val="0"/>
                <w:sz w:val="18"/>
                <w:szCs w:val="20"/>
              </w:rPr>
              <mc:AlternateContent>
                <mc:Choice Requires="wps">
                  <w:drawing>
                    <wp:anchor distT="0" distB="0" distL="114300" distR="114300" simplePos="0" relativeHeight="251645952" behindDoc="0" locked="0" layoutInCell="1" allowOverlap="1" wp14:anchorId="3C7CB43C" wp14:editId="10D542E9">
                      <wp:simplePos x="0" y="0"/>
                      <wp:positionH relativeFrom="column">
                        <wp:posOffset>21590</wp:posOffset>
                      </wp:positionH>
                      <wp:positionV relativeFrom="paragraph">
                        <wp:posOffset>45720</wp:posOffset>
                      </wp:positionV>
                      <wp:extent cx="942975" cy="714375"/>
                      <wp:effectExtent l="0" t="533400" r="104775" b="10160"/>
                      <wp:wrapNone/>
                      <wp:docPr id="272" name="吹き出し: 角を丸めた四角形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14375"/>
                              </a:xfrm>
                              <a:prstGeom prst="wedgeRoundRectCallout">
                                <a:avLst>
                                  <a:gd name="adj1" fmla="val 55255"/>
                                  <a:gd name="adj2" fmla="val -14484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AF0BEB" w14:textId="77777777"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表中の(　)</w:t>
                                  </w:r>
                                  <w:r>
                                    <w:rPr>
                                      <w:rFonts w:ascii="ＭＳ ゴシック" w:eastAsia="ＭＳ ゴシック" w:hAnsi="ＭＳ ゴシック"/>
                                      <w:sz w:val="18"/>
                                    </w:rPr>
                                    <w:t>は半角で。書式は全てMS明朝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CB43C" id="吹き出し: 角を丸めた四角形 272" o:spid="_x0000_s1076" type="#_x0000_t62" style="position:absolute;left:0;text-align:left;margin-left:1.7pt;margin-top:3.6pt;width:74.25pt;height:5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" adj="22735,-20486" filled="f">
                      <v:textbox style="mso-fit-shape-to-text:t" inset="0,0,0,0">
                        <w:txbxContent>
                          <w:p w14:paraId="00AF0BEB" w14:textId="77777777"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表中の(　)</w:t>
                            </w:r>
                            <w:r>
                              <w:rPr>
                                <w:rFonts w:ascii="ＭＳ ゴシック" w:eastAsia="ＭＳ ゴシック" w:hAnsi="ＭＳ ゴシック"/>
                                <w:sz w:val="18"/>
                              </w:rPr>
                              <w:t>は半角で。書式は全てMS明朝</w:t>
                            </w:r>
                          </w:p>
                        </w:txbxContent>
                      </v:textbox>
                    </v:shape>
                  </w:pict>
                </mc:Fallback>
              </mc:AlternateContent>
            </w:r>
          </w:p>
        </w:tc>
        <w:tc>
          <w:tcPr>
            <w:tcW w:w="1842" w:type="dxa"/>
            <w:tcBorders>
              <w:bottom w:val="single" w:sz="4" w:space="0" w:color="auto"/>
            </w:tcBorders>
            <w:shd w:val="clear" w:color="auto" w:fill="auto"/>
          </w:tcPr>
          <w:p w14:paraId="64C12C43" w14:textId="77777777" w:rsidR="00670739"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hint="eastAsia"/>
                <w:kern w:val="0"/>
                <w:sz w:val="18"/>
                <w:szCs w:val="18"/>
              </w:rPr>
              <w:t>②</w:t>
            </w:r>
            <w:r w:rsidRPr="006D74D6">
              <w:rPr>
                <w:rFonts w:ascii="ＭＳ 明朝" w:eastAsia="ＭＳ 明朝" w:hAnsi="ＭＳ 明朝" w:cs="ＭＳ 明朝"/>
                <w:kern w:val="0"/>
                <w:sz w:val="18"/>
                <w:szCs w:val="18"/>
              </w:rPr>
              <w:t>高齢者など地域の人々と関わり、協働する方法について計画を考え、工夫している。</w:t>
            </w:r>
          </w:p>
          <w:p w14:paraId="61CBE8DE" w14:textId="77777777"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 xml:space="preserve"> (ワークシート)</w:t>
            </w:r>
          </w:p>
          <w:p w14:paraId="66B18761" w14:textId="77777777"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18"/>
              </w:rPr>
            </w:pPr>
          </w:p>
        </w:tc>
        <w:tc>
          <w:tcPr>
            <w:tcW w:w="1725" w:type="dxa"/>
            <w:vMerge w:val="restart"/>
            <w:tcBorders>
              <w:top w:val="single" w:sz="24" w:space="0" w:color="FFFFFF"/>
              <w:bottom w:val="nil"/>
            </w:tcBorders>
            <w:shd w:val="clear" w:color="auto" w:fill="auto"/>
          </w:tcPr>
          <w:p w14:paraId="43A3824F"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hint="eastAsia"/>
                <w:kern w:val="0"/>
                <w:sz w:val="18"/>
                <w:szCs w:val="20"/>
              </w:rPr>
              <w:t>①</w:t>
            </w:r>
            <w:r w:rsidRPr="006D74D6">
              <w:rPr>
                <w:rFonts w:ascii="ＭＳ 明朝" w:eastAsia="ＭＳ 明朝" w:hAnsi="ＭＳ 明朝" w:cs="ＭＳ 明朝"/>
                <w:kern w:val="0"/>
                <w:sz w:val="18"/>
                <w:szCs w:val="20"/>
              </w:rPr>
              <w:t>高齢者など地域 の人々との関わりについて、課題の解決に主体的に取り組もうとしている。</w:t>
            </w:r>
          </w:p>
          <w:p w14:paraId="72CAE404" w14:textId="77777777"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(行動観察)</w:t>
            </w:r>
          </w:p>
          <w:p w14:paraId="6C9A6D0E" w14:textId="0D12EACE"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18"/>
              </w:rPr>
              <w:t>(ワークシート)</w:t>
            </w:r>
          </w:p>
        </w:tc>
        <w:tc>
          <w:tcPr>
            <w:tcW w:w="263" w:type="dxa"/>
            <w:vMerge w:val="restart"/>
            <w:tcBorders>
              <w:top w:val="nil"/>
              <w:bottom w:val="single" w:sz="4" w:space="0" w:color="auto"/>
            </w:tcBorders>
            <w:shd w:val="clear" w:color="auto" w:fill="auto"/>
            <w:textDirection w:val="tbRlV"/>
          </w:tcPr>
          <w:p w14:paraId="7B5698CF" w14:textId="7F96454C" w:rsidR="00670739" w:rsidRPr="00365811" w:rsidRDefault="00BE5955" w:rsidP="00E734A6">
            <w:pPr>
              <w:overflowPunct w:val="0"/>
              <w:snapToGrid w:val="0"/>
              <w:ind w:right="113"/>
              <w:jc w:val="center"/>
              <w:textAlignment w:val="baseline"/>
              <w:rPr>
                <w:rFonts w:ascii="Times New Roman" w:eastAsia="ＭＳ 明朝" w:hAnsi="Times New Roman" w:cs="ＭＳ 明朝"/>
                <w:kern w:val="0"/>
                <w:sz w:val="18"/>
                <w:szCs w:val="20"/>
              </w:rPr>
            </w:pPr>
            <w:r>
              <w:rPr>
                <w:rFonts w:ascii="Times New Roman" w:eastAsia="ＭＳ 明朝" w:hAnsi="Times New Roman" w:cs="ＭＳ 明朝" w:hint="eastAsia"/>
                <w:kern w:val="0"/>
                <w:sz w:val="18"/>
                <w:szCs w:val="20"/>
              </w:rPr>
              <w:t xml:space="preserve">　　　　　　　</w:t>
            </w:r>
            <w:r w:rsidR="00670739" w:rsidRPr="006D74D6">
              <w:rPr>
                <w:rFonts w:ascii="Times New Roman" w:eastAsia="ＭＳ 明朝" w:hAnsi="Times New Roman" w:cs="ＭＳ 明朝"/>
                <w:kern w:val="0"/>
                <w:sz w:val="18"/>
                <w:szCs w:val="20"/>
              </w:rPr>
              <w:t>生徒が育つ</w:t>
            </w:r>
            <w:r w:rsidR="00670739">
              <w:rPr>
                <w:rFonts w:ascii="Times New Roman" w:eastAsia="ＭＳ 明朝" w:hAnsi="Times New Roman" w:cs="ＭＳ 明朝" w:hint="eastAsia"/>
                <w:kern w:val="0"/>
                <w:sz w:val="18"/>
                <w:szCs w:val="20"/>
              </w:rPr>
              <w:t xml:space="preserve">　　　　</w:t>
            </w:r>
            <w:r>
              <w:rPr>
                <w:rFonts w:ascii="Times New Roman" w:eastAsia="ＭＳ 明朝" w:hAnsi="Times New Roman" w:cs="ＭＳ 明朝" w:hint="eastAsia"/>
                <w:kern w:val="0"/>
                <w:sz w:val="18"/>
                <w:szCs w:val="20"/>
              </w:rPr>
              <w:t>→</w:t>
            </w:r>
            <w:r w:rsidR="00670739">
              <w:rPr>
                <w:rFonts w:ascii="Times New Roman" w:eastAsia="ＭＳ 明朝" w:hAnsi="Times New Roman" w:cs="ＭＳ 明朝" w:hint="eastAsia"/>
                <w:kern w:val="0"/>
                <w:sz w:val="18"/>
                <w:szCs w:val="20"/>
              </w:rPr>
              <w:t xml:space="preserve">　　　</w:t>
            </w:r>
          </w:p>
        </w:tc>
      </w:tr>
      <w:tr w:rsidR="00670739" w:rsidRPr="006D74D6" w14:paraId="74CB6847" w14:textId="77777777" w:rsidTr="002C55F0">
        <w:trPr>
          <w:cantSplit/>
          <w:trHeight w:val="1134"/>
        </w:trPr>
        <w:tc>
          <w:tcPr>
            <w:tcW w:w="1695" w:type="dxa"/>
            <w:tcBorders>
              <w:top w:val="single" w:sz="4" w:space="0" w:color="auto"/>
              <w:bottom w:val="single" w:sz="4" w:space="0" w:color="auto"/>
            </w:tcBorders>
            <w:shd w:val="clear" w:color="auto" w:fill="auto"/>
          </w:tcPr>
          <w:p w14:paraId="303B6819"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○高齢者など地域の人々と関わり、協働する方法について計画を実践することができる。</w:t>
            </w:r>
          </w:p>
        </w:tc>
        <w:tc>
          <w:tcPr>
            <w:tcW w:w="1559" w:type="dxa"/>
            <w:tcBorders>
              <w:top w:val="single" w:sz="4" w:space="0" w:color="auto"/>
              <w:bottom w:val="single" w:sz="4" w:space="0" w:color="auto"/>
            </w:tcBorders>
            <w:shd w:val="clear" w:color="auto" w:fill="auto"/>
          </w:tcPr>
          <w:p w14:paraId="72154BDD"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・計画を基に、高齢者の困り事を解決するための実践を行う。</w:t>
            </w:r>
          </w:p>
          <w:p w14:paraId="360C53BF"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(ポスターや動画、パンフレット等の作成)</w:t>
            </w:r>
          </w:p>
        </w:tc>
        <w:tc>
          <w:tcPr>
            <w:tcW w:w="283" w:type="dxa"/>
            <w:tcBorders>
              <w:top w:val="single" w:sz="4" w:space="0" w:color="auto"/>
              <w:bottom w:val="single" w:sz="4" w:space="0" w:color="auto"/>
            </w:tcBorders>
            <w:shd w:val="clear" w:color="auto" w:fill="auto"/>
            <w:textDirection w:val="tbRlV"/>
          </w:tcPr>
          <w:p w14:paraId="11F5A6F9" w14:textId="77777777" w:rsidR="00670739" w:rsidRPr="006D74D6" w:rsidRDefault="00670739" w:rsidP="00E734A6">
            <w:pPr>
              <w:overflowPunct w:val="0"/>
              <w:snapToGrid w:val="0"/>
              <w:ind w:right="113"/>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１</w:t>
            </w:r>
          </w:p>
        </w:tc>
        <w:tc>
          <w:tcPr>
            <w:tcW w:w="1700" w:type="dxa"/>
            <w:tcBorders>
              <w:top w:val="single" w:sz="4" w:space="0" w:color="auto"/>
              <w:bottom w:val="single" w:sz="4" w:space="0" w:color="auto"/>
            </w:tcBorders>
            <w:shd w:val="clear" w:color="auto" w:fill="auto"/>
          </w:tcPr>
          <w:p w14:paraId="1813571B" w14:textId="5813FE77"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20"/>
              </w:rPr>
            </w:pPr>
          </w:p>
        </w:tc>
        <w:tc>
          <w:tcPr>
            <w:tcW w:w="1842" w:type="dxa"/>
            <w:tcBorders>
              <w:top w:val="single" w:sz="4" w:space="0" w:color="auto"/>
              <w:bottom w:val="single" w:sz="4" w:space="0" w:color="auto"/>
            </w:tcBorders>
            <w:shd w:val="clear" w:color="auto" w:fill="auto"/>
          </w:tcPr>
          <w:p w14:paraId="39016693"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p>
        </w:tc>
        <w:tc>
          <w:tcPr>
            <w:tcW w:w="1725" w:type="dxa"/>
            <w:vMerge/>
            <w:tcBorders>
              <w:top w:val="single" w:sz="24" w:space="0" w:color="FFFFFF"/>
              <w:bottom w:val="single" w:sz="4" w:space="0" w:color="auto"/>
            </w:tcBorders>
            <w:shd w:val="clear" w:color="auto" w:fill="auto"/>
          </w:tcPr>
          <w:p w14:paraId="05C8DEFC"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tc>
        <w:tc>
          <w:tcPr>
            <w:tcW w:w="263" w:type="dxa"/>
            <w:vMerge/>
            <w:tcBorders>
              <w:bottom w:val="single" w:sz="4" w:space="0" w:color="auto"/>
            </w:tcBorders>
            <w:shd w:val="clear" w:color="auto" w:fill="auto"/>
            <w:textDirection w:val="tbRlV"/>
          </w:tcPr>
          <w:p w14:paraId="061F2B43" w14:textId="77777777" w:rsidR="00670739" w:rsidRPr="006D74D6" w:rsidRDefault="00670739" w:rsidP="00E734A6">
            <w:pPr>
              <w:overflowPunct w:val="0"/>
              <w:snapToGrid w:val="0"/>
              <w:ind w:right="113"/>
              <w:textAlignment w:val="baseline"/>
              <w:rPr>
                <w:rFonts w:ascii="ＭＳ 明朝" w:eastAsia="ＭＳ 明朝" w:hAnsi="ＭＳ 明朝" w:cs="ＭＳ 明朝"/>
                <w:kern w:val="0"/>
                <w:sz w:val="18"/>
                <w:szCs w:val="20"/>
              </w:rPr>
            </w:pPr>
          </w:p>
        </w:tc>
      </w:tr>
    </w:tbl>
    <w:p w14:paraId="3A6C5BD0" w14:textId="2B36AD44" w:rsidR="00670739" w:rsidRDefault="00B610BD" w:rsidP="00670739">
      <w:pPr>
        <w:spacing w:line="20" w:lineRule="exact"/>
      </w:pPr>
      <w:bookmarkStart w:id="1" w:name="_Hlk71731738"/>
      <w:r>
        <w:rPr>
          <w:rFonts w:ascii="ＭＳ ゴシック" w:eastAsia="ＭＳ ゴシック" w:hAnsi="ＭＳ ゴシック"/>
          <w:noProof/>
          <w:sz w:val="36"/>
        </w:rPr>
        <mc:AlternateContent>
          <mc:Choice Requires="wps">
            <w:drawing>
              <wp:anchor distT="0" distB="0" distL="114300" distR="114300" simplePos="0" relativeHeight="251669504" behindDoc="0" locked="0" layoutInCell="1" allowOverlap="1" wp14:anchorId="730C47F9" wp14:editId="6BA1D9CD">
                <wp:simplePos x="0" y="0"/>
                <wp:positionH relativeFrom="margin">
                  <wp:posOffset>2467610</wp:posOffset>
                </wp:positionH>
                <wp:positionV relativeFrom="paragraph">
                  <wp:posOffset>4098925</wp:posOffset>
                </wp:positionV>
                <wp:extent cx="800100" cy="485775"/>
                <wp:effectExtent l="0" t="0" r="19050" b="28575"/>
                <wp:wrapNone/>
                <wp:docPr id="657355450" name="正方形/長方形 1"/>
                <wp:cNvGraphicFramePr/>
                <a:graphic xmlns:a="http://schemas.openxmlformats.org/drawingml/2006/main">
                  <a:graphicData uri="http://schemas.microsoft.com/office/word/2010/wordprocessingShape">
                    <wps:wsp>
                      <wps:cNvSpPr/>
                      <wps:spPr>
                        <a:xfrm>
                          <a:off x="0" y="0"/>
                          <a:ext cx="800100" cy="4857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B0E2EA" w14:textId="5E725B83" w:rsidR="00503500" w:rsidRPr="00503500" w:rsidRDefault="00503500" w:rsidP="00503500">
                            <w:pPr>
                              <w:jc w:val="center"/>
                              <w:rPr>
                                <w:color w:val="000000" w:themeColor="text1"/>
                              </w:rPr>
                            </w:pPr>
                            <w:r>
                              <w:rPr>
                                <w:rFonts w:hint="eastAsia"/>
                                <w:color w:val="000000" w:themeColor="text1"/>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C47F9" id="正方形/長方形 1" o:spid="_x0000_s1077" style="position:absolute;left:0;text-align:left;margin-left:194.3pt;margin-top:322.75pt;width:63pt;height:38.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" fillcolor="white [3212]" strokecolor="white [3212]" strokeweight="1pt">
                <v:textbox>
                  <w:txbxContent>
                    <w:p w14:paraId="58B0E2EA" w14:textId="5E725B83" w:rsidR="00503500" w:rsidRPr="00503500" w:rsidRDefault="00503500" w:rsidP="00503500">
                      <w:pPr>
                        <w:jc w:val="center"/>
                        <w:rPr>
                          <w:color w:val="000000" w:themeColor="text1"/>
                        </w:rPr>
                      </w:pPr>
                      <w:r>
                        <w:rPr>
                          <w:rFonts w:hint="eastAsia"/>
                          <w:color w:val="000000" w:themeColor="text1"/>
                        </w:rPr>
                        <w:t>21</w:t>
                      </w:r>
                    </w:p>
                  </w:txbxContent>
                </v:textbox>
                <w10:wrap anchorx="margin"/>
              </v:rect>
            </w:pict>
          </mc:Fallback>
        </mc:AlternateContent>
      </w:r>
    </w:p>
    <w:tbl>
      <w:tblPr>
        <w:tblW w:w="90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5"/>
        <w:gridCol w:w="1559"/>
        <w:gridCol w:w="283"/>
        <w:gridCol w:w="1700"/>
        <w:gridCol w:w="1842"/>
        <w:gridCol w:w="1725"/>
        <w:gridCol w:w="263"/>
      </w:tblGrid>
      <w:tr w:rsidR="00670739" w:rsidRPr="006D74D6" w14:paraId="1B9E710A" w14:textId="77777777" w:rsidTr="00E734A6">
        <w:trPr>
          <w:cantSplit/>
          <w:trHeight w:val="1857"/>
        </w:trPr>
        <w:tc>
          <w:tcPr>
            <w:tcW w:w="1695" w:type="dxa"/>
            <w:tcBorders>
              <w:top w:val="single" w:sz="18" w:space="0" w:color="auto"/>
              <w:left w:val="single" w:sz="18" w:space="0" w:color="auto"/>
              <w:bottom w:val="single" w:sz="18" w:space="0" w:color="auto"/>
            </w:tcBorders>
            <w:shd w:val="clear" w:color="auto" w:fill="auto"/>
          </w:tcPr>
          <w:p w14:paraId="438B2294" w14:textId="4094E63D"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Cs w:val="20"/>
              </w:rPr>
              <w:br w:type="page"/>
            </w:r>
            <w:bookmarkStart w:id="2" w:name="_Hlk77518786"/>
            <w:r w:rsidRPr="006D74D6">
              <w:rPr>
                <w:rFonts w:ascii="ＭＳ 明朝" w:eastAsia="ＭＳ 明朝" w:hAnsi="ＭＳ 明朝" w:cs="ＭＳ 明朝"/>
                <w:kern w:val="0"/>
                <w:sz w:val="18"/>
                <w:szCs w:val="20"/>
              </w:rPr>
              <w:t>○高齢者など地域の人々と協働する方法について、実践を評価したり改善したりして、自分にできるよりよい関わり方を考え、論理的に表現することができる。</w:t>
            </w:r>
            <w:bookmarkEnd w:id="1"/>
            <w:bookmarkEnd w:id="2"/>
          </w:p>
          <w:p w14:paraId="4BBA4DAC"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tc>
        <w:tc>
          <w:tcPr>
            <w:tcW w:w="1559" w:type="dxa"/>
            <w:tcBorders>
              <w:top w:val="single" w:sz="18" w:space="0" w:color="auto"/>
              <w:bottom w:val="single" w:sz="18" w:space="0" w:color="auto"/>
            </w:tcBorders>
            <w:shd w:val="clear" w:color="auto" w:fill="auto"/>
          </w:tcPr>
          <w:p w14:paraId="4542AB62"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・実践報告会を開き、話し合う。</w:t>
            </w:r>
          </w:p>
          <w:p w14:paraId="29B597A9"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・他者の意見や新たな情報により、実践内容の検討をする。</w:t>
            </w:r>
          </w:p>
          <w:p w14:paraId="3687E5B1"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・地域のために自分ができることを考える。</w:t>
            </w:r>
          </w:p>
        </w:tc>
        <w:tc>
          <w:tcPr>
            <w:tcW w:w="283" w:type="dxa"/>
            <w:tcBorders>
              <w:top w:val="single" w:sz="18" w:space="0" w:color="auto"/>
              <w:bottom w:val="single" w:sz="18" w:space="0" w:color="auto"/>
            </w:tcBorders>
            <w:shd w:val="clear" w:color="auto" w:fill="auto"/>
            <w:textDirection w:val="tbRlV"/>
          </w:tcPr>
          <w:p w14:paraId="16839317" w14:textId="77777777" w:rsidR="00670739" w:rsidRPr="006D74D6" w:rsidRDefault="00670739" w:rsidP="00E734A6">
            <w:pPr>
              <w:overflowPunct w:val="0"/>
              <w:snapToGrid w:val="0"/>
              <w:ind w:right="113"/>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１（本時）</w:t>
            </w:r>
          </w:p>
          <w:p w14:paraId="50AEA063" w14:textId="77777777" w:rsidR="00670739" w:rsidRPr="006D74D6" w:rsidRDefault="00670739" w:rsidP="00E734A6">
            <w:pPr>
              <w:overflowPunct w:val="0"/>
              <w:snapToGrid w:val="0"/>
              <w:jc w:val="center"/>
              <w:textAlignment w:val="baseline"/>
              <w:rPr>
                <w:rFonts w:ascii="ＭＳ 明朝" w:eastAsia="ＭＳ 明朝" w:hAnsi="ＭＳ 明朝" w:cs="ＭＳ 明朝"/>
                <w:w w:val="80"/>
                <w:kern w:val="0"/>
                <w:szCs w:val="20"/>
              </w:rPr>
            </w:pPr>
          </w:p>
          <w:p w14:paraId="564BD74C" w14:textId="77777777" w:rsidR="00670739" w:rsidRPr="006D74D6" w:rsidRDefault="00670739" w:rsidP="00E734A6">
            <w:pPr>
              <w:overflowPunct w:val="0"/>
              <w:snapToGrid w:val="0"/>
              <w:jc w:val="center"/>
              <w:textAlignment w:val="baseline"/>
              <w:rPr>
                <w:rFonts w:ascii="ＭＳ 明朝" w:eastAsia="ＭＳ 明朝" w:hAnsi="ＭＳ 明朝" w:cs="ＭＳ 明朝"/>
                <w:w w:val="80"/>
                <w:kern w:val="0"/>
                <w:szCs w:val="20"/>
              </w:rPr>
            </w:pPr>
          </w:p>
          <w:p w14:paraId="368F5693" w14:textId="77777777" w:rsidR="00670739" w:rsidRPr="006D74D6" w:rsidRDefault="00670739" w:rsidP="00E734A6">
            <w:pPr>
              <w:overflowPunct w:val="0"/>
              <w:snapToGrid w:val="0"/>
              <w:jc w:val="center"/>
              <w:textAlignment w:val="baseline"/>
              <w:rPr>
                <w:rFonts w:ascii="ＭＳ 明朝" w:eastAsia="ＭＳ 明朝" w:hAnsi="ＭＳ 明朝" w:cs="ＭＳ 明朝"/>
                <w:w w:val="80"/>
                <w:kern w:val="0"/>
                <w:szCs w:val="20"/>
              </w:rPr>
            </w:pPr>
            <w:r w:rsidRPr="006D74D6">
              <w:rPr>
                <w:rFonts w:ascii="ＭＳ 明朝" w:eastAsia="ＭＳ 明朝" w:hAnsi="ＭＳ 明朝" w:cs="ＭＳ 明朝"/>
                <w:w w:val="80"/>
                <w:kern w:val="0"/>
                <w:szCs w:val="20"/>
              </w:rPr>
              <w:t>0.5</w:t>
            </w:r>
          </w:p>
          <w:p w14:paraId="33F928AF"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Cs w:val="20"/>
              </w:rPr>
            </w:pPr>
          </w:p>
        </w:tc>
        <w:tc>
          <w:tcPr>
            <w:tcW w:w="1700" w:type="dxa"/>
            <w:tcBorders>
              <w:top w:val="single" w:sz="18" w:space="0" w:color="auto"/>
              <w:bottom w:val="single" w:sz="18" w:space="0" w:color="auto"/>
            </w:tcBorders>
            <w:shd w:val="clear" w:color="auto" w:fill="auto"/>
          </w:tcPr>
          <w:p w14:paraId="789A8EE6" w14:textId="06A6FD2F"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20"/>
              </w:rPr>
            </w:pPr>
            <w:r w:rsidRPr="00944195">
              <w:rPr>
                <w:rFonts w:ascii="ＭＳ 明朝" w:eastAsia="ＭＳ 明朝" w:hAnsi="ＭＳ 明朝" w:cs="ＭＳ 明朝"/>
                <w:noProof/>
                <w:kern w:val="0"/>
                <w:sz w:val="18"/>
                <w:szCs w:val="20"/>
              </w:rPr>
              <mc:AlternateContent>
                <mc:Choice Requires="wps">
                  <w:drawing>
                    <wp:anchor distT="0" distB="0" distL="114300" distR="114300" simplePos="0" relativeHeight="251811328" behindDoc="0" locked="0" layoutInCell="1" allowOverlap="1" wp14:anchorId="0B1AB306" wp14:editId="7D2D3124">
                      <wp:simplePos x="0" y="0"/>
                      <wp:positionH relativeFrom="column">
                        <wp:posOffset>31115</wp:posOffset>
                      </wp:positionH>
                      <wp:positionV relativeFrom="paragraph">
                        <wp:posOffset>697865</wp:posOffset>
                      </wp:positionV>
                      <wp:extent cx="962025" cy="333375"/>
                      <wp:effectExtent l="76200" t="0" r="28575" b="76835"/>
                      <wp:wrapNone/>
                      <wp:docPr id="270" name="吹き出し: 角を丸めた四角形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33375"/>
                              </a:xfrm>
                              <a:prstGeom prst="wedgeRoundRectCallout">
                                <a:avLst>
                                  <a:gd name="adj1" fmla="val -55282"/>
                                  <a:gd name="adj2" fmla="val 5362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DED25" w14:textId="77777777" w:rsidR="003C34AA" w:rsidRPr="0068597B" w:rsidRDefault="003C34AA" w:rsidP="00670739">
                                  <w:pPr>
                                    <w:snapToGrid w:val="0"/>
                                    <w:rPr>
                                      <w:rFonts w:ascii="ＭＳ ゴシック" w:eastAsia="ＭＳ ゴシック" w:hAnsi="ＭＳ ゴシック"/>
                                      <w:sz w:val="16"/>
                                    </w:rPr>
                                  </w:pPr>
                                  <w:r w:rsidRPr="00482159">
                                    <w:rPr>
                                      <w:rFonts w:ascii="ＭＳ ゴシック" w:eastAsia="ＭＳ ゴシック" w:hAnsi="ＭＳ ゴシック"/>
                                      <w:sz w:val="16"/>
                                    </w:rPr>
                                    <w:t>（</w:t>
                                  </w:r>
                                  <w:r w:rsidRPr="00482159">
                                    <w:rPr>
                                      <w:rFonts w:ascii="ＭＳ ゴシック" w:eastAsia="ＭＳ ゴシック" w:hAnsi="ＭＳ ゴシック"/>
                                      <w:sz w:val="16"/>
                                    </w:rPr>
                                    <w:t>本時）を入れる。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AB306" id="吹き出し: 角を丸めた四角形 270" o:spid="_x0000_s1078" type="#_x0000_t62" style="position:absolute;left:0;text-align:left;margin-left:2.45pt;margin-top:54.95pt;width:75.75pt;height:26.2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" adj="-1141,22382" filled="f">
                      <v:textbox style="mso-fit-shape-to-text:t" inset="5.85pt,.7pt,5.85pt,.7pt">
                        <w:txbxContent>
                          <w:p w14:paraId="1C2DED25" w14:textId="77777777" w:rsidR="003C34AA" w:rsidRPr="0068597B" w:rsidRDefault="003C34AA" w:rsidP="00670739">
                            <w:pPr>
                              <w:snapToGrid w:val="0"/>
                              <w:rPr>
                                <w:rFonts w:ascii="ＭＳ ゴシック" w:eastAsia="ＭＳ ゴシック" w:hAnsi="ＭＳ ゴシック"/>
                                <w:sz w:val="16"/>
                              </w:rPr>
                            </w:pPr>
                            <w:r w:rsidRPr="00482159">
                              <w:rPr>
                                <w:rFonts w:ascii="ＭＳ ゴシック" w:eastAsia="ＭＳ ゴシック" w:hAnsi="ＭＳ ゴシック"/>
                                <w:sz w:val="16"/>
                              </w:rPr>
                              <w:t>（</w:t>
                            </w:r>
                            <w:r w:rsidRPr="00482159">
                              <w:rPr>
                                <w:rFonts w:ascii="ＭＳ ゴシック" w:eastAsia="ＭＳ ゴシック" w:hAnsi="ＭＳ ゴシック"/>
                                <w:sz w:val="16"/>
                              </w:rPr>
                              <w:t>本時）を入れる。</w:t>
                            </w:r>
                          </w:p>
                        </w:txbxContent>
                      </v:textbox>
                    </v:shape>
                  </w:pict>
                </mc:Fallback>
              </mc:AlternateContent>
            </w:r>
          </w:p>
        </w:tc>
        <w:tc>
          <w:tcPr>
            <w:tcW w:w="1842" w:type="dxa"/>
            <w:tcBorders>
              <w:top w:val="single" w:sz="18" w:space="0" w:color="auto"/>
              <w:bottom w:val="single" w:sz="18" w:space="0" w:color="auto"/>
              <w:right w:val="single" w:sz="4" w:space="0" w:color="auto"/>
            </w:tcBorders>
            <w:shd w:val="clear" w:color="auto" w:fill="auto"/>
          </w:tcPr>
          <w:p w14:paraId="5C68F8C7" w14:textId="6DA35A66"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③高齢者など地域の人々と関わり協働する方法について、実践を評価したり改善したりしている。</w:t>
            </w:r>
          </w:p>
          <w:p w14:paraId="421CC16F" w14:textId="5B88C4C5"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(ワークシート)</w:t>
            </w:r>
          </w:p>
          <w:p w14:paraId="6435A2AD" w14:textId="23BF63A8" w:rsidR="00670739" w:rsidRPr="006D74D6" w:rsidRDefault="00670739" w:rsidP="00E734A6">
            <w:pPr>
              <w:overflowPunct w:val="0"/>
              <w:snapToGrid w:val="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hint="eastAsia"/>
                <w:kern w:val="0"/>
                <w:sz w:val="18"/>
                <w:szCs w:val="18"/>
              </w:rPr>
              <w:t>④</w:t>
            </w:r>
            <w:r w:rsidRPr="006D74D6">
              <w:rPr>
                <w:rFonts w:ascii="ＭＳ 明朝" w:eastAsia="ＭＳ 明朝" w:hAnsi="ＭＳ 明朝" w:cs="ＭＳ 明朝"/>
                <w:noProof/>
                <w:kern w:val="0"/>
                <w:sz w:val="18"/>
                <w:szCs w:val="16"/>
              </w:rPr>
              <w:t>課題解決に向けた一連の活動について、考察したことを論理的に表現している。</w:t>
            </w:r>
          </w:p>
          <w:p w14:paraId="78AEC181" w14:textId="77777777" w:rsidR="00670739" w:rsidRPr="006D74D6" w:rsidRDefault="00670739" w:rsidP="00E734A6">
            <w:pPr>
              <w:overflowPunct w:val="0"/>
              <w:snapToGrid w:val="0"/>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(ワークシート)</w:t>
            </w:r>
          </w:p>
        </w:tc>
        <w:tc>
          <w:tcPr>
            <w:tcW w:w="1725" w:type="dxa"/>
            <w:tcBorders>
              <w:top w:val="single" w:sz="18" w:space="0" w:color="auto"/>
              <w:left w:val="single" w:sz="4" w:space="0" w:color="auto"/>
              <w:bottom w:val="single" w:sz="18" w:space="0" w:color="auto"/>
              <w:right w:val="single" w:sz="18" w:space="0" w:color="auto"/>
            </w:tcBorders>
            <w:shd w:val="clear" w:color="auto" w:fill="auto"/>
          </w:tcPr>
          <w:p w14:paraId="634258F6" w14:textId="4242C21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hint="eastAsia"/>
                <w:kern w:val="0"/>
                <w:sz w:val="18"/>
                <w:szCs w:val="20"/>
              </w:rPr>
              <w:t>②</w:t>
            </w:r>
            <w:r w:rsidRPr="006D74D6">
              <w:rPr>
                <w:rFonts w:ascii="ＭＳ 明朝" w:eastAsia="ＭＳ 明朝" w:hAnsi="ＭＳ 明朝" w:cs="ＭＳ 明朝"/>
                <w:kern w:val="0"/>
                <w:sz w:val="18"/>
                <w:szCs w:val="20"/>
              </w:rPr>
              <w:t>高齢者など地域の人々との関わりについて、課題解決に向けた一連の活動を振り返って改善しようとしている。</w:t>
            </w:r>
          </w:p>
          <w:p w14:paraId="035BD32D" w14:textId="77777777" w:rsidR="00670739" w:rsidRPr="006D74D6" w:rsidRDefault="00670739" w:rsidP="00E734A6">
            <w:pPr>
              <w:overflowPunct w:val="0"/>
              <w:snapToGrid w:val="0"/>
              <w:ind w:right="-15"/>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(ワークシート)</w:t>
            </w:r>
          </w:p>
          <w:p w14:paraId="74C117D9" w14:textId="5CD1ADB5" w:rsidR="00670739" w:rsidRPr="006D74D6" w:rsidRDefault="00670739" w:rsidP="00E734A6">
            <w:pPr>
              <w:overflowPunct w:val="0"/>
              <w:snapToGrid w:val="0"/>
              <w:ind w:right="-15"/>
              <w:jc w:val="right"/>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(OPPシート)</w:t>
            </w:r>
          </w:p>
        </w:tc>
        <w:tc>
          <w:tcPr>
            <w:tcW w:w="263" w:type="dxa"/>
            <w:tcBorders>
              <w:left w:val="single" w:sz="18" w:space="0" w:color="auto"/>
              <w:bottom w:val="nil"/>
            </w:tcBorders>
            <w:shd w:val="clear" w:color="auto" w:fill="auto"/>
            <w:textDirection w:val="tbRlV"/>
            <w:vAlign w:val="center"/>
          </w:tcPr>
          <w:p w14:paraId="2EBCCA02" w14:textId="41DF8E52" w:rsidR="00670739" w:rsidRPr="006D74D6" w:rsidRDefault="00BE5955" w:rsidP="00E734A6">
            <w:pPr>
              <w:overflowPunct w:val="0"/>
              <w:snapToGrid w:val="0"/>
              <w:ind w:right="113"/>
              <w:jc w:val="center"/>
              <w:textAlignment w:val="baseline"/>
              <w:rPr>
                <w:rFonts w:ascii="ＭＳ 明朝" w:eastAsia="ＭＳ 明朝" w:hAnsi="ＭＳ 明朝" w:cs="ＭＳ 明朝"/>
                <w:kern w:val="0"/>
                <w:sz w:val="18"/>
                <w:szCs w:val="20"/>
              </w:rPr>
            </w:pPr>
            <w:r>
              <w:rPr>
                <w:rFonts w:ascii="ＭＳ 明朝" w:eastAsia="ＭＳ 明朝" w:hAnsi="ＭＳ 明朝" w:cs="ＭＳ 明朝" w:hint="eastAsia"/>
                <w:kern w:val="0"/>
                <w:sz w:val="18"/>
                <w:szCs w:val="20"/>
              </w:rPr>
              <w:t xml:space="preserve">　　　　</w:t>
            </w:r>
            <w:r w:rsidR="00670739">
              <w:rPr>
                <w:rFonts w:ascii="ＭＳ 明朝" w:eastAsia="ＭＳ 明朝" w:hAnsi="ＭＳ 明朝" w:cs="ＭＳ 明朝" w:hint="eastAsia"/>
                <w:kern w:val="0"/>
                <w:sz w:val="18"/>
                <w:szCs w:val="20"/>
              </w:rPr>
              <w:t>生徒が育つ</w:t>
            </w:r>
            <w:r>
              <w:rPr>
                <w:rFonts w:ascii="ＭＳ 明朝" w:eastAsia="ＭＳ 明朝" w:hAnsi="ＭＳ 明朝" w:cs="ＭＳ 明朝" w:hint="eastAsia"/>
                <w:kern w:val="0"/>
                <w:sz w:val="18"/>
                <w:szCs w:val="20"/>
              </w:rPr>
              <w:t xml:space="preserve">　　　→</w:t>
            </w:r>
          </w:p>
        </w:tc>
      </w:tr>
      <w:tr w:rsidR="00670739" w:rsidRPr="006D74D6" w14:paraId="546AA540" w14:textId="77777777" w:rsidTr="00E734A6">
        <w:trPr>
          <w:cantSplit/>
          <w:trHeight w:val="2005"/>
        </w:trPr>
        <w:tc>
          <w:tcPr>
            <w:tcW w:w="1695" w:type="dxa"/>
            <w:tcBorders>
              <w:top w:val="single" w:sz="18" w:space="0" w:color="auto"/>
              <w:bottom w:val="single" w:sz="4" w:space="0" w:color="auto"/>
            </w:tcBorders>
            <w:shd w:val="clear" w:color="auto" w:fill="auto"/>
          </w:tcPr>
          <w:p w14:paraId="28635CF5"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bdr w:val="single" w:sz="4" w:space="0" w:color="auto"/>
              </w:rPr>
            </w:pPr>
            <w:r w:rsidRPr="006D74D6">
              <w:rPr>
                <w:rFonts w:ascii="ＭＳ 明朝" w:eastAsia="ＭＳ 明朝" w:hAnsi="ＭＳ 明朝" w:cs="ＭＳ 明朝"/>
                <w:kern w:val="0"/>
                <w:sz w:val="18"/>
                <w:szCs w:val="20"/>
              </w:rPr>
              <w:t>○幼児から高齢者まで、地域の人々がよりよく生活するために、自分にできることを考え、提案できる。</w:t>
            </w:r>
          </w:p>
        </w:tc>
        <w:tc>
          <w:tcPr>
            <w:tcW w:w="1559" w:type="dxa"/>
            <w:tcBorders>
              <w:top w:val="single" w:sz="18" w:space="0" w:color="auto"/>
              <w:bottom w:val="single" w:sz="4" w:space="0" w:color="auto"/>
            </w:tcBorders>
            <w:shd w:val="clear" w:color="auto" w:fill="auto"/>
          </w:tcPr>
          <w:p w14:paraId="06F1F20F"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・パフォーマンス課題に取り組む。</w:t>
            </w:r>
          </w:p>
        </w:tc>
        <w:tc>
          <w:tcPr>
            <w:tcW w:w="283" w:type="dxa"/>
            <w:tcBorders>
              <w:top w:val="single" w:sz="18" w:space="0" w:color="auto"/>
              <w:bottom w:val="single" w:sz="4" w:space="0" w:color="auto"/>
            </w:tcBorders>
            <w:shd w:val="clear" w:color="auto" w:fill="auto"/>
            <w:vAlign w:val="center"/>
          </w:tcPr>
          <w:p w14:paraId="0ADFCEC4"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１</w:t>
            </w:r>
          </w:p>
        </w:tc>
        <w:tc>
          <w:tcPr>
            <w:tcW w:w="1700" w:type="dxa"/>
            <w:tcBorders>
              <w:top w:val="single" w:sz="18" w:space="0" w:color="auto"/>
              <w:bottom w:val="single" w:sz="4" w:space="0" w:color="auto"/>
              <w:right w:val="single" w:sz="4" w:space="0" w:color="auto"/>
            </w:tcBorders>
            <w:shd w:val="clear" w:color="auto" w:fill="auto"/>
            <w:vAlign w:val="center"/>
          </w:tcPr>
          <w:p w14:paraId="470BFA36" w14:textId="4AF236C6" w:rsidR="00670739" w:rsidRPr="006D74D6" w:rsidRDefault="00670739" w:rsidP="00E734A6">
            <w:pPr>
              <w:overflowPunct w:val="0"/>
              <w:snapToGrid w:val="0"/>
              <w:jc w:val="center"/>
              <w:textAlignment w:val="baseline"/>
              <w:rPr>
                <w:rFonts w:ascii="ＭＳ 明朝" w:eastAsia="ＭＳ 明朝" w:hAnsi="ＭＳ 明朝" w:cs="ＭＳ 明朝"/>
                <w:kern w:val="0"/>
                <w:sz w:val="18"/>
                <w:szCs w:val="20"/>
              </w:rPr>
            </w:pPr>
          </w:p>
        </w:tc>
        <w:tc>
          <w:tcPr>
            <w:tcW w:w="1842" w:type="dxa"/>
            <w:tcBorders>
              <w:top w:val="single" w:sz="18" w:space="0" w:color="auto"/>
              <w:left w:val="single" w:sz="4" w:space="0" w:color="auto"/>
              <w:bottom w:val="single" w:sz="4" w:space="0" w:color="auto"/>
              <w:right w:val="single" w:sz="4" w:space="0" w:color="auto"/>
            </w:tcBorders>
            <w:shd w:val="clear" w:color="auto" w:fill="auto"/>
          </w:tcPr>
          <w:p w14:paraId="318ACE9F" w14:textId="5CFFD782"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hint="eastAsia"/>
                <w:kern w:val="0"/>
                <w:sz w:val="18"/>
                <w:szCs w:val="20"/>
              </w:rPr>
              <w:t>①</w:t>
            </w:r>
            <w:r w:rsidRPr="006D74D6">
              <w:rPr>
                <w:rFonts w:ascii="ＭＳ 明朝" w:eastAsia="ＭＳ 明朝" w:hAnsi="ＭＳ 明朝" w:cs="ＭＳ 明朝"/>
                <w:kern w:val="0"/>
                <w:sz w:val="18"/>
                <w:szCs w:val="20"/>
              </w:rPr>
              <w:t>～</w:t>
            </w:r>
            <w:r w:rsidRPr="006D74D6">
              <w:rPr>
                <w:rFonts w:ascii="ＭＳ 明朝" w:eastAsia="ＭＳ 明朝" w:hAnsi="ＭＳ 明朝" w:cs="ＭＳ 明朝" w:hint="eastAsia"/>
                <w:kern w:val="0"/>
                <w:sz w:val="18"/>
                <w:szCs w:val="20"/>
              </w:rPr>
              <w:t>④</w:t>
            </w:r>
            <w:r w:rsidRPr="006D74D6">
              <w:rPr>
                <w:rFonts w:ascii="ＭＳ 明朝" w:eastAsia="ＭＳ 明朝" w:hAnsi="ＭＳ 明朝" w:cs="ＭＳ 明朝"/>
                <w:kern w:val="0"/>
                <w:sz w:val="18"/>
                <w:szCs w:val="20"/>
              </w:rPr>
              <w:t>地域の生活の中から問題を見いだして課題を設定し、解決策を構想し、実践を評価・改善し、考察したことを論理的に表現している。</w:t>
            </w:r>
          </w:p>
          <w:p w14:paraId="35257DE8" w14:textId="77777777" w:rsidR="00670739" w:rsidRPr="006D74D6" w:rsidRDefault="00670739" w:rsidP="00E734A6">
            <w:pPr>
              <w:overflowPunct w:val="0"/>
              <w:snapToGrid w:val="0"/>
              <w:jc w:val="right"/>
              <w:textAlignment w:val="baseline"/>
              <w:rPr>
                <w:rFonts w:ascii="ＭＳ 明朝" w:eastAsia="ＭＳ 明朝" w:hAnsi="ＭＳ 明朝" w:cs="ＭＳ 明朝"/>
                <w:spacing w:val="-4"/>
                <w:kern w:val="0"/>
                <w:sz w:val="18"/>
                <w:szCs w:val="20"/>
              </w:rPr>
            </w:pPr>
            <w:r w:rsidRPr="006D74D6">
              <w:rPr>
                <w:rFonts w:ascii="ＭＳ 明朝" w:eastAsia="ＭＳ 明朝" w:hAnsi="ＭＳ 明朝" w:cs="ＭＳ 明朝"/>
                <w:spacing w:val="-4"/>
                <w:kern w:val="0"/>
                <w:sz w:val="18"/>
                <w:szCs w:val="20"/>
              </w:rPr>
              <w:t>(パフォーマンス課題)</w:t>
            </w:r>
          </w:p>
        </w:tc>
        <w:tc>
          <w:tcPr>
            <w:tcW w:w="1725" w:type="dxa"/>
            <w:tcBorders>
              <w:top w:val="single" w:sz="18" w:space="0" w:color="auto"/>
              <w:left w:val="single" w:sz="4" w:space="0" w:color="auto"/>
              <w:bottom w:val="single" w:sz="4" w:space="0" w:color="auto"/>
            </w:tcBorders>
            <w:shd w:val="clear" w:color="auto" w:fill="auto"/>
          </w:tcPr>
          <w:p w14:paraId="7A5C0671"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③地域のために自分ができることを考え、工夫し創造し実践しようとしている。</w:t>
            </w:r>
          </w:p>
          <w:p w14:paraId="37702319" w14:textId="7301CED8" w:rsidR="00670739" w:rsidRPr="006D74D6" w:rsidRDefault="00670739" w:rsidP="00E734A6">
            <w:pPr>
              <w:overflowPunct w:val="0"/>
              <w:snapToGrid w:val="0"/>
              <w:textAlignment w:val="baseline"/>
              <w:rPr>
                <w:rFonts w:ascii="ＭＳ 明朝" w:eastAsia="ＭＳ 明朝" w:hAnsi="ＭＳ 明朝" w:cs="ＭＳ 明朝"/>
                <w:spacing w:val="-8"/>
                <w:kern w:val="0"/>
                <w:sz w:val="18"/>
                <w:szCs w:val="20"/>
              </w:rPr>
            </w:pPr>
            <w:r w:rsidRPr="006D74D6">
              <w:rPr>
                <w:rFonts w:ascii="ＭＳ 明朝" w:eastAsia="ＭＳ 明朝" w:hAnsi="ＭＳ 明朝" w:cs="ＭＳ 明朝"/>
                <w:spacing w:val="-8"/>
                <w:kern w:val="0"/>
                <w:sz w:val="18"/>
                <w:szCs w:val="20"/>
              </w:rPr>
              <w:t>(パフォーマンス課題)</w:t>
            </w:r>
          </w:p>
        </w:tc>
        <w:tc>
          <w:tcPr>
            <w:tcW w:w="263" w:type="dxa"/>
            <w:tcBorders>
              <w:top w:val="nil"/>
              <w:bottom w:val="single" w:sz="4" w:space="0" w:color="auto"/>
            </w:tcBorders>
            <w:shd w:val="clear" w:color="auto" w:fill="auto"/>
            <w:textDirection w:val="tbRlV"/>
            <w:tcFitText/>
            <w:vAlign w:val="center"/>
          </w:tcPr>
          <w:p w14:paraId="63FF4E45" w14:textId="77777777" w:rsidR="00670739" w:rsidRPr="006D74D6" w:rsidRDefault="00670739" w:rsidP="00E734A6">
            <w:pPr>
              <w:overflowPunct w:val="0"/>
              <w:snapToGrid w:val="0"/>
              <w:ind w:right="113"/>
              <w:jc w:val="center"/>
              <w:textAlignment w:val="baseline"/>
              <w:rPr>
                <w:rFonts w:ascii="ＭＳ 明朝" w:eastAsia="ＭＳ 明朝" w:hAnsi="ＭＳ 明朝" w:cs="ＭＳ 明朝"/>
                <w:noProof/>
                <w:kern w:val="0"/>
                <w:sz w:val="18"/>
                <w:szCs w:val="20"/>
              </w:rPr>
            </w:pPr>
            <w:r w:rsidRPr="00BE5955">
              <w:rPr>
                <w:rFonts w:ascii="ＭＳ 明朝" w:eastAsia="ＭＳ 明朝" w:hAnsi="ＭＳ 明朝" w:cs="ＭＳ 明朝"/>
                <w:noProof/>
                <w:kern w:val="0"/>
                <w:sz w:val="18"/>
                <w:szCs w:val="20"/>
              </w:rPr>
              <w:t>生徒が伸びる</w:t>
            </w:r>
          </w:p>
        </w:tc>
      </w:tr>
    </w:tbl>
    <w:p w14:paraId="1A526F94" w14:textId="5D57BBC2" w:rsidR="00670739" w:rsidRPr="006D74D6" w:rsidRDefault="005E52E0" w:rsidP="00670739">
      <w:pPr>
        <w:overflowPunct w:val="0"/>
        <w:spacing w:line="240" w:lineRule="exact"/>
        <w:textAlignment w:val="baseline"/>
        <w:rPr>
          <w:rFonts w:ascii="ＭＳ ゴシック" w:eastAsia="ＭＳ ゴシック" w:hAnsi="ＭＳ ゴシック" w:cs="ＭＳ 明朝"/>
          <w:b/>
          <w:bCs/>
          <w:kern w:val="0"/>
          <w:sz w:val="2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36576" behindDoc="0" locked="0" layoutInCell="1" allowOverlap="1" wp14:anchorId="0198361F" wp14:editId="49C32A6A">
                <wp:simplePos x="0" y="0"/>
                <wp:positionH relativeFrom="margin">
                  <wp:align>left</wp:align>
                </wp:positionH>
                <wp:positionV relativeFrom="paragraph">
                  <wp:posOffset>93345</wp:posOffset>
                </wp:positionV>
                <wp:extent cx="6096000" cy="1504950"/>
                <wp:effectExtent l="0" t="0" r="19050" b="19050"/>
                <wp:wrapSquare wrapText="bothSides"/>
                <wp:docPr id="231" name="四角形: 角を丸くする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504950"/>
                        </a:xfrm>
                        <a:prstGeom prst="roundRect">
                          <a:avLst>
                            <a:gd name="adj" fmla="val 10000"/>
                          </a:avLst>
                        </a:prstGeom>
                        <a:noFill/>
                        <a:ln w="19050">
                          <a:solidFill>
                            <a:srgbClr val="41719C"/>
                          </a:solidFill>
                          <a:miter lim="800000"/>
                          <a:headEnd/>
                          <a:tailEnd/>
                        </a:ln>
                        <a:extLst>
                          <a:ext uri="{909E8E84-426E-40DD-AFC4-6F175D3DCCD1}">
                            <a14:hiddenFill xmlns:a14="http://schemas.microsoft.com/office/drawing/2010/main">
                              <a:solidFill>
                                <a:srgbClr val="FFFFFF"/>
                              </a:solidFill>
                            </a14:hiddenFill>
                          </a:ext>
                        </a:extLst>
                      </wps:spPr>
                      <wps:txbx>
                        <w:txbxContent>
                          <w:p w14:paraId="4A6F7612" w14:textId="77777777" w:rsidR="003C34AA" w:rsidRPr="005A1D07"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パフォーマンス課題の設定とルーブリックの作成</w:t>
                            </w:r>
                          </w:p>
                          <w:p w14:paraId="311178EA" w14:textId="77777777" w:rsidR="003C34AA" w:rsidRPr="005A1D07"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 xml:space="preserve">①　</w:t>
                            </w:r>
                            <w:r w:rsidRPr="005A1D07">
                              <w:rPr>
                                <w:rFonts w:ascii="ＭＳ ゴシック" w:eastAsia="ＭＳ ゴシック" w:hAnsi="ＭＳ ゴシック"/>
                                <w:sz w:val="20"/>
                              </w:rPr>
                              <w:t>題材の途中、または最後に、パフォーマンス課題を設定する。</w:t>
                            </w:r>
                          </w:p>
                          <w:p w14:paraId="065883D3" w14:textId="77777777" w:rsidR="003C34AA" w:rsidRPr="005A1D07"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②　「見方・考え方」は「題材を貫く課題」に対応している。パフォーマンス課題で「見方・考え方」を育てたり、生徒の変容を見取ったりする。</w:t>
                            </w:r>
                            <w:r w:rsidRPr="005A1D07">
                              <w:rPr>
                                <w:rFonts w:ascii="ＭＳ ゴシック" w:eastAsia="ＭＳ ゴシック" w:hAnsi="ＭＳ ゴシック"/>
                                <w:sz w:val="20"/>
                                <w:highlight w:val="yellow"/>
                              </w:rPr>
                              <w:t>→資質・能力を見取る。</w:t>
                            </w:r>
                          </w:p>
                          <w:p w14:paraId="0CC5EED3" w14:textId="77777777" w:rsidR="003C34AA"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③　パフォーマンス課題の</w:t>
                            </w:r>
                            <w:r w:rsidRPr="00080D40">
                              <w:rPr>
                                <w:rFonts w:ascii="ＭＳ ゴシック" w:eastAsia="ＭＳ ゴシック" w:hAnsi="ＭＳ ゴシック"/>
                                <w:sz w:val="20"/>
                                <w:vertAlign w:val="superscript"/>
                              </w:rPr>
                              <w:t>※</w:t>
                            </w:r>
                            <w:r>
                              <w:rPr>
                                <w:rFonts w:ascii="ＭＳ ゴシック" w:eastAsia="ＭＳ ゴシック" w:hAnsi="ＭＳ ゴシック"/>
                                <w:sz w:val="20"/>
                              </w:rPr>
                              <w:t>予備的</w:t>
                            </w:r>
                            <w:r w:rsidRPr="005A1D07">
                              <w:rPr>
                                <w:rFonts w:ascii="ＭＳ ゴシック" w:eastAsia="ＭＳ ゴシック" w:hAnsi="ＭＳ ゴシック"/>
                                <w:sz w:val="20"/>
                              </w:rPr>
                              <w:t>ルーブリックを作成し、生徒の学習改善と教師の指導改善につなげる。</w:t>
                            </w:r>
                          </w:p>
                          <w:p w14:paraId="2067DED5" w14:textId="77777777" w:rsidR="003C34AA" w:rsidRPr="00080D40" w:rsidRDefault="003C34AA" w:rsidP="00670739">
                            <w:pPr>
                              <w:snapToGrid w:val="0"/>
                              <w:rPr>
                                <w:rFonts w:ascii="AR P丸ゴシック体E" w:eastAsia="AR P丸ゴシック体E" w:hAnsi="AR P丸ゴシック体E"/>
                                <w:sz w:val="18"/>
                              </w:rPr>
                            </w:pPr>
                            <w:r>
                              <w:rPr>
                                <w:rFonts w:ascii="AR P丸ゴシック体E" w:eastAsia="AR P丸ゴシック体E" w:hAnsi="AR P丸ゴシック体E"/>
                                <w:sz w:val="18"/>
                              </w:rPr>
                              <w:t>※「予備的」というのは、指導後に実際の生徒の反応や結果（レポートの内容等）に応じて修正するため、「予備的」という言葉を使っている。ルーブリックに具体的すぎる内容や数値的な内容は書かない。（×10品目以上の食品を使った献立を考えてい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8361F" id="四角形: 角を丸くする 231" o:spid="_x0000_s1079" style="position:absolute;left:0;text-align:left;margin-left:0;margin-top:7.35pt;width:480pt;height:118.5pt;z-index:2517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" filled="f" strokecolor="#41719c" strokeweight="1.5pt">
                <v:stroke joinstyle="miter"/>
                <v:textbox inset="0,0,0,0">
                  <w:txbxContent>
                    <w:p w14:paraId="4A6F7612" w14:textId="77777777" w:rsidR="003C34AA" w:rsidRPr="005A1D07"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パフォーマンス課題の設定とルーブリックの作成</w:t>
                      </w:r>
                    </w:p>
                    <w:p w14:paraId="311178EA" w14:textId="77777777" w:rsidR="003C34AA" w:rsidRPr="005A1D07"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 xml:space="preserve">①　</w:t>
                      </w:r>
                      <w:r w:rsidRPr="005A1D07">
                        <w:rPr>
                          <w:rFonts w:ascii="ＭＳ ゴシック" w:eastAsia="ＭＳ ゴシック" w:hAnsi="ＭＳ ゴシック"/>
                          <w:sz w:val="20"/>
                        </w:rPr>
                        <w:t>題材の途中、または最後に、パフォーマンス課題を設定する。</w:t>
                      </w:r>
                    </w:p>
                    <w:p w14:paraId="065883D3" w14:textId="77777777" w:rsidR="003C34AA" w:rsidRPr="005A1D07"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②　「見方・考え方」は「題材を貫く課題」に対応している。パフォーマンス課題で「見方・考え方」を育てたり、生徒の変容を見取ったりする。</w:t>
                      </w:r>
                      <w:r w:rsidRPr="005A1D07">
                        <w:rPr>
                          <w:rFonts w:ascii="ＭＳ ゴシック" w:eastAsia="ＭＳ ゴシック" w:hAnsi="ＭＳ ゴシック"/>
                          <w:sz w:val="20"/>
                          <w:highlight w:val="yellow"/>
                        </w:rPr>
                        <w:t>→資質・能力を見取る。</w:t>
                      </w:r>
                    </w:p>
                    <w:p w14:paraId="0CC5EED3" w14:textId="77777777" w:rsidR="003C34AA" w:rsidRDefault="003C34AA" w:rsidP="00670739">
                      <w:pPr>
                        <w:snapToGrid w:val="0"/>
                        <w:rPr>
                          <w:rFonts w:ascii="ＭＳ ゴシック" w:eastAsia="ＭＳ ゴシック" w:hAnsi="ＭＳ ゴシック"/>
                          <w:sz w:val="20"/>
                        </w:rPr>
                      </w:pPr>
                      <w:r w:rsidRPr="005A1D07">
                        <w:rPr>
                          <w:rFonts w:ascii="ＭＳ ゴシック" w:eastAsia="ＭＳ ゴシック" w:hAnsi="ＭＳ ゴシック"/>
                          <w:sz w:val="20"/>
                        </w:rPr>
                        <w:t>③　パフォーマンス課題の</w:t>
                      </w:r>
                      <w:r w:rsidRPr="00080D40">
                        <w:rPr>
                          <w:rFonts w:ascii="ＭＳ ゴシック" w:eastAsia="ＭＳ ゴシック" w:hAnsi="ＭＳ ゴシック"/>
                          <w:sz w:val="20"/>
                          <w:vertAlign w:val="superscript"/>
                        </w:rPr>
                        <w:t>※</w:t>
                      </w:r>
                      <w:r>
                        <w:rPr>
                          <w:rFonts w:ascii="ＭＳ ゴシック" w:eastAsia="ＭＳ ゴシック" w:hAnsi="ＭＳ ゴシック"/>
                          <w:sz w:val="20"/>
                        </w:rPr>
                        <w:t>予備的</w:t>
                      </w:r>
                      <w:r w:rsidRPr="005A1D07">
                        <w:rPr>
                          <w:rFonts w:ascii="ＭＳ ゴシック" w:eastAsia="ＭＳ ゴシック" w:hAnsi="ＭＳ ゴシック"/>
                          <w:sz w:val="20"/>
                        </w:rPr>
                        <w:t>ルーブリックを作成し、生徒の学習改善と教師の指導改善につなげる。</w:t>
                      </w:r>
                    </w:p>
                    <w:p w14:paraId="2067DED5" w14:textId="77777777" w:rsidR="003C34AA" w:rsidRPr="00080D40" w:rsidRDefault="003C34AA" w:rsidP="00670739">
                      <w:pPr>
                        <w:snapToGrid w:val="0"/>
                        <w:rPr>
                          <w:rFonts w:ascii="AR P丸ゴシック体E" w:eastAsia="AR P丸ゴシック体E" w:hAnsi="AR P丸ゴシック体E"/>
                          <w:sz w:val="18"/>
                        </w:rPr>
                      </w:pPr>
                      <w:r>
                        <w:rPr>
                          <w:rFonts w:ascii="AR P丸ゴシック体E" w:eastAsia="AR P丸ゴシック体E" w:hAnsi="AR P丸ゴシック体E"/>
                          <w:sz w:val="18"/>
                        </w:rPr>
                        <w:t>※「予備的」というのは、指導後に実際の生徒の反応や結果（レポートの内容等）に応じて修正するため、「予備的」という言葉を使っている。ルーブリックに具体的すぎる内容や数値的な内容は書かない。（×10品目以上の食品を使った献立を考えている。）</w:t>
                      </w:r>
                    </w:p>
                  </w:txbxContent>
                </v:textbox>
                <w10:wrap type="square" anchorx="margin"/>
              </v:roundrect>
            </w:pict>
          </mc:Fallback>
        </mc:AlternateContent>
      </w:r>
    </w:p>
    <w:p w14:paraId="678F46BF" w14:textId="18C515B0" w:rsidR="00670739" w:rsidRPr="006D74D6" w:rsidRDefault="00670739" w:rsidP="00670739">
      <w:pPr>
        <w:overflowPunct w:val="0"/>
        <w:spacing w:line="240" w:lineRule="exact"/>
        <w:textAlignment w:val="baseline"/>
        <w:rPr>
          <w:rFonts w:ascii="ＭＳ ゴシック" w:eastAsia="ＭＳ ゴシック" w:hAnsi="ＭＳ ゴシック" w:cs="ＭＳ 明朝"/>
          <w:b/>
          <w:bCs/>
          <w:kern w:val="0"/>
          <w:sz w:val="20"/>
          <w:szCs w:val="20"/>
        </w:rPr>
      </w:pPr>
      <w:r w:rsidRPr="006D74D6">
        <w:rPr>
          <w:rFonts w:ascii="ＭＳ ゴシック" w:eastAsia="ＭＳ ゴシック" w:hAnsi="ＭＳ ゴシック" w:cs="ＭＳ 明朝"/>
          <w:b/>
          <w:bCs/>
          <w:noProof/>
          <w:kern w:val="0"/>
          <w:sz w:val="20"/>
          <w:szCs w:val="20"/>
        </w:rPr>
        <mc:AlternateContent>
          <mc:Choice Requires="wps">
            <w:drawing>
              <wp:anchor distT="0" distB="0" distL="114300" distR="114300" simplePos="0" relativeHeight="251735552" behindDoc="0" locked="0" layoutInCell="1" allowOverlap="1" wp14:anchorId="3E58F4D9" wp14:editId="5F3EF38E">
                <wp:simplePos x="0" y="0"/>
                <wp:positionH relativeFrom="column">
                  <wp:posOffset>4296410</wp:posOffset>
                </wp:positionH>
                <wp:positionV relativeFrom="paragraph">
                  <wp:posOffset>22225</wp:posOffset>
                </wp:positionV>
                <wp:extent cx="1543050" cy="628650"/>
                <wp:effectExtent l="0" t="0" r="19050" b="203200"/>
                <wp:wrapNone/>
                <wp:docPr id="244" name="吹き出し: 角を丸めた四角形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28650"/>
                        </a:xfrm>
                        <a:prstGeom prst="wedgeRoundRectCallout">
                          <a:avLst>
                            <a:gd name="adj1" fmla="val -36625"/>
                            <a:gd name="adj2" fmla="val 7919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ED5E1" w14:textId="77777777" w:rsidR="003C34AA" w:rsidRPr="0068597B" w:rsidRDefault="003C34AA" w:rsidP="00670739">
                            <w:pPr>
                              <w:snapToGrid w:val="0"/>
                              <w:rPr>
                                <w:rFonts w:ascii="ＭＳ ゴシック" w:eastAsia="ＭＳ ゴシック" w:hAnsi="ＭＳ ゴシック"/>
                                <w:sz w:val="16"/>
                              </w:rPr>
                            </w:pPr>
                            <w:r w:rsidRPr="0068597B">
                              <w:rPr>
                                <w:rFonts w:ascii="ＭＳ ゴシック" w:eastAsia="ＭＳ ゴシック" w:hAnsi="ＭＳ ゴシック"/>
                                <w:sz w:val="16"/>
                              </w:rPr>
                              <w:t>「その他の評価方法」は、５題材の指導と評価の計画で記載しているもの以外で評価するものを記入する。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8F4D9" id="吹き出し: 角を丸めた四角形 244" o:spid="_x0000_s1080" type="#_x0000_t62" style="position:absolute;left:0;text-align:left;margin-left:338.3pt;margin-top:1.75pt;width:121.5pt;height:4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" adj="2889,27905" filled="f">
                <v:textbox style="mso-fit-shape-to-text:t" inset="5.85pt,.7pt,5.85pt,.7pt">
                  <w:txbxContent>
                    <w:p w14:paraId="050ED5E1" w14:textId="77777777" w:rsidR="003C34AA" w:rsidRPr="0068597B" w:rsidRDefault="003C34AA" w:rsidP="00670739">
                      <w:pPr>
                        <w:snapToGrid w:val="0"/>
                        <w:rPr>
                          <w:rFonts w:ascii="ＭＳ ゴシック" w:eastAsia="ＭＳ ゴシック" w:hAnsi="ＭＳ ゴシック"/>
                          <w:sz w:val="16"/>
                        </w:rPr>
                      </w:pPr>
                      <w:r w:rsidRPr="0068597B">
                        <w:rPr>
                          <w:rFonts w:ascii="ＭＳ ゴシック" w:eastAsia="ＭＳ ゴシック" w:hAnsi="ＭＳ ゴシック"/>
                          <w:sz w:val="16"/>
                        </w:rPr>
                        <w:t>「その他の評価方法」は、５題材の指導と評価の計画で記載しているもの以外で評価するものを記入する。</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733504" behindDoc="0" locked="0" layoutInCell="1" allowOverlap="1" wp14:anchorId="61693F7A" wp14:editId="0D1280A1">
                <wp:simplePos x="0" y="0"/>
                <wp:positionH relativeFrom="column">
                  <wp:posOffset>14605</wp:posOffset>
                </wp:positionH>
                <wp:positionV relativeFrom="paragraph">
                  <wp:posOffset>12700</wp:posOffset>
                </wp:positionV>
                <wp:extent cx="4205605" cy="560705"/>
                <wp:effectExtent l="0" t="0" r="23495" b="169545"/>
                <wp:wrapNone/>
                <wp:docPr id="245" name="吹き出し: 角を丸めた四角形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5605" cy="560705"/>
                        </a:xfrm>
                        <a:prstGeom prst="wedgeRoundRectCallout">
                          <a:avLst>
                            <a:gd name="adj1" fmla="val -30477"/>
                            <a:gd name="adj2" fmla="val 795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66394" w14:textId="77777777" w:rsidR="003C34AA" w:rsidRPr="0068597B" w:rsidRDefault="003C34AA" w:rsidP="00670739">
                            <w:pPr>
                              <w:snapToGrid w:val="0"/>
                              <w:rPr>
                                <w:rFonts w:ascii="ＭＳ ゴシック" w:eastAsia="ＭＳ ゴシック" w:hAnsi="ＭＳ ゴシック"/>
                                <w:sz w:val="16"/>
                              </w:rPr>
                            </w:pPr>
                            <w:r w:rsidRPr="0068597B">
                              <w:rPr>
                                <w:rFonts w:ascii="ＭＳ ゴシック" w:eastAsia="ＭＳ ゴシック" w:hAnsi="ＭＳ ゴシック"/>
                                <w:sz w:val="16"/>
                              </w:rPr>
                              <w:t>〔パフォーマンス評価について〕</w:t>
                            </w:r>
                          </w:p>
                          <w:p w14:paraId="1146F94A" w14:textId="77777777" w:rsidR="003C34AA" w:rsidRPr="0068597B" w:rsidRDefault="003C34AA" w:rsidP="00670739">
                            <w:pPr>
                              <w:snapToGrid w:val="0"/>
                              <w:rPr>
                                <w:rFonts w:ascii="ＭＳ ゴシック" w:eastAsia="ＭＳ ゴシック" w:hAnsi="ＭＳ ゴシック"/>
                                <w:sz w:val="16"/>
                              </w:rPr>
                            </w:pPr>
                            <w:r w:rsidRPr="0068597B">
                              <w:rPr>
                                <w:rFonts w:ascii="ＭＳ ゴシック" w:eastAsia="ＭＳ ゴシック" w:hAnsi="ＭＳ ゴシック"/>
                                <w:sz w:val="16"/>
                              </w:rPr>
                              <w:t>題材ごとにパフォーマンス評価を一つ以上行う。その際、パフォーマンス課題とその予備的ルーブリックを設定する。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693F7A" id="吹き出し: 角を丸めた四角形 245" o:spid="_x0000_s1081" type="#_x0000_t62" style="position:absolute;left:0;text-align:left;margin-left:1.15pt;margin-top:1pt;width:331.15pt;height:44.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" adj="4217,27985" filled="f">
                <v:textbox style="mso-fit-shape-to-text:t" inset="5.85pt,.7pt,5.85pt,.7pt">
                  <w:txbxContent>
                    <w:p w14:paraId="33A66394" w14:textId="77777777" w:rsidR="003C34AA" w:rsidRPr="0068597B" w:rsidRDefault="003C34AA" w:rsidP="00670739">
                      <w:pPr>
                        <w:snapToGrid w:val="0"/>
                        <w:rPr>
                          <w:rFonts w:ascii="ＭＳ ゴシック" w:eastAsia="ＭＳ ゴシック" w:hAnsi="ＭＳ ゴシック"/>
                          <w:sz w:val="16"/>
                        </w:rPr>
                      </w:pPr>
                      <w:r w:rsidRPr="0068597B">
                        <w:rPr>
                          <w:rFonts w:ascii="ＭＳ ゴシック" w:eastAsia="ＭＳ ゴシック" w:hAnsi="ＭＳ ゴシック"/>
                          <w:sz w:val="16"/>
                        </w:rPr>
                        <w:t>〔パフォーマンス評価について〕</w:t>
                      </w:r>
                    </w:p>
                    <w:p w14:paraId="1146F94A" w14:textId="77777777" w:rsidR="003C34AA" w:rsidRPr="0068597B" w:rsidRDefault="003C34AA" w:rsidP="00670739">
                      <w:pPr>
                        <w:snapToGrid w:val="0"/>
                        <w:rPr>
                          <w:rFonts w:ascii="ＭＳ ゴシック" w:eastAsia="ＭＳ ゴシック" w:hAnsi="ＭＳ ゴシック"/>
                          <w:sz w:val="16"/>
                        </w:rPr>
                      </w:pPr>
                      <w:r w:rsidRPr="0068597B">
                        <w:rPr>
                          <w:rFonts w:ascii="ＭＳ ゴシック" w:eastAsia="ＭＳ ゴシック" w:hAnsi="ＭＳ ゴシック"/>
                          <w:sz w:val="16"/>
                        </w:rPr>
                        <w:t>題材ごとにパフォーマンス評価を一つ以上行う。その際、パフォーマンス課題とその予備的ルーブリックを設定する。</w:t>
                      </w:r>
                    </w:p>
                  </w:txbxContent>
                </v:textbox>
              </v:shape>
            </w:pict>
          </mc:Fallback>
        </mc:AlternateContent>
      </w:r>
    </w:p>
    <w:p w14:paraId="7E9A0040" w14:textId="727B6D2C" w:rsidR="00670739" w:rsidRPr="006D74D6" w:rsidRDefault="00670739" w:rsidP="00670739">
      <w:pPr>
        <w:overflowPunct w:val="0"/>
        <w:spacing w:line="240" w:lineRule="exact"/>
        <w:textAlignment w:val="baseline"/>
        <w:rPr>
          <w:rFonts w:ascii="ＭＳ ゴシック" w:eastAsia="ＭＳ ゴシック" w:hAnsi="ＭＳ ゴシック" w:cs="ＭＳ 明朝"/>
          <w:b/>
          <w:bCs/>
          <w:kern w:val="0"/>
          <w:sz w:val="20"/>
          <w:szCs w:val="20"/>
        </w:rPr>
      </w:pPr>
    </w:p>
    <w:p w14:paraId="7508828B" w14:textId="3F1AF3CE" w:rsidR="00670739" w:rsidRPr="006D74D6" w:rsidRDefault="00670739" w:rsidP="00670739">
      <w:pPr>
        <w:overflowPunct w:val="0"/>
        <w:spacing w:line="240" w:lineRule="exact"/>
        <w:textAlignment w:val="baseline"/>
        <w:rPr>
          <w:rFonts w:ascii="ＭＳ ゴシック" w:eastAsia="ＭＳ ゴシック" w:hAnsi="ＭＳ ゴシック" w:cs="ＭＳ 明朝"/>
          <w:b/>
          <w:bCs/>
          <w:kern w:val="0"/>
          <w:sz w:val="20"/>
          <w:szCs w:val="20"/>
        </w:rPr>
      </w:pPr>
    </w:p>
    <w:p w14:paraId="628512E5" w14:textId="526D59D2" w:rsidR="00670739" w:rsidRPr="006D74D6" w:rsidRDefault="00670739" w:rsidP="00670739">
      <w:pPr>
        <w:overflowPunct w:val="0"/>
        <w:spacing w:line="240" w:lineRule="exact"/>
        <w:textAlignment w:val="baseline"/>
        <w:rPr>
          <w:rFonts w:ascii="ＭＳ ゴシック" w:eastAsia="ＭＳ ゴシック" w:hAnsi="ＭＳ ゴシック" w:cs="ＭＳ 明朝"/>
          <w:b/>
          <w:bCs/>
          <w:kern w:val="0"/>
          <w:sz w:val="20"/>
          <w:szCs w:val="20"/>
        </w:rPr>
      </w:pPr>
    </w:p>
    <w:p w14:paraId="2632B389" w14:textId="56222284" w:rsidR="00670739" w:rsidRPr="006D74D6" w:rsidRDefault="00670739" w:rsidP="00670739">
      <w:pPr>
        <w:overflowPunct w:val="0"/>
        <w:spacing w:line="240" w:lineRule="exact"/>
        <w:textAlignment w:val="baseline"/>
        <w:rPr>
          <w:rFonts w:ascii="ＭＳ ゴシック" w:eastAsia="ＭＳ ゴシック" w:hAnsi="ＭＳ ゴシック" w:cs="ＭＳ 明朝"/>
          <w:b/>
          <w:bCs/>
          <w:kern w:val="0"/>
          <w:sz w:val="20"/>
          <w:szCs w:val="20"/>
        </w:rPr>
      </w:pPr>
      <w:r w:rsidRPr="006D74D6">
        <w:rPr>
          <w:rFonts w:ascii="ＭＳ ゴシック" w:eastAsia="ＭＳ ゴシック" w:hAnsi="ＭＳ ゴシック" w:cs="ＭＳ 明朝"/>
          <w:b/>
          <w:bCs/>
          <w:kern w:val="0"/>
          <w:sz w:val="20"/>
          <w:szCs w:val="20"/>
        </w:rPr>
        <w:t>〔パフォーマンス評価について〕</w:t>
      </w:r>
    </w:p>
    <w:tbl>
      <w:tblPr>
        <w:tblW w:w="0" w:type="auto"/>
        <w:tblInd w:w="102" w:type="dxa"/>
        <w:tblLayout w:type="fixed"/>
        <w:tblCellMar>
          <w:left w:w="0" w:type="dxa"/>
          <w:right w:w="0" w:type="dxa"/>
        </w:tblCellMar>
        <w:tblLook w:val="0000" w:firstRow="0" w:lastRow="0" w:firstColumn="0" w:lastColumn="0" w:noHBand="0" w:noVBand="0"/>
      </w:tblPr>
      <w:tblGrid>
        <w:gridCol w:w="6890"/>
        <w:gridCol w:w="2129"/>
      </w:tblGrid>
      <w:tr w:rsidR="00670739" w:rsidRPr="006D74D6" w14:paraId="063AC0B5" w14:textId="77777777" w:rsidTr="00E734A6">
        <w:tc>
          <w:tcPr>
            <w:tcW w:w="6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E482B" w14:textId="268FAAA4" w:rsidR="00670739" w:rsidRPr="006D74D6" w:rsidRDefault="00670739" w:rsidP="00E734A6">
            <w:pPr>
              <w:overflowPunct w:val="0"/>
              <w:spacing w:line="0" w:lineRule="atLeast"/>
              <w:jc w:val="center"/>
              <w:textAlignment w:val="baseline"/>
              <w:rPr>
                <w:rFonts w:ascii="ＭＳ 明朝" w:eastAsia="ＭＳ 明朝" w:hAnsi="ＭＳ 明朝" w:cs="ＭＳ 明朝"/>
                <w:kern w:val="0"/>
                <w:sz w:val="20"/>
                <w:szCs w:val="20"/>
              </w:rPr>
            </w:pPr>
            <w:r w:rsidRPr="006D74D6">
              <w:rPr>
                <w:rFonts w:ascii="ＭＳ 明朝" w:eastAsia="ＭＳ 明朝" w:hAnsi="ＭＳ 明朝" w:cs="ＭＳ 明朝"/>
                <w:kern w:val="0"/>
                <w:sz w:val="20"/>
                <w:szCs w:val="20"/>
              </w:rPr>
              <w:t>パフォーマンス課題</w:t>
            </w:r>
          </w:p>
        </w:tc>
        <w:tc>
          <w:tcPr>
            <w:tcW w:w="2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35257" w14:textId="77777777" w:rsidR="00670739" w:rsidRPr="006D74D6" w:rsidRDefault="00670739" w:rsidP="00E734A6">
            <w:pPr>
              <w:overflowPunct w:val="0"/>
              <w:spacing w:line="0" w:lineRule="atLeast"/>
              <w:jc w:val="center"/>
              <w:textAlignment w:val="baseline"/>
              <w:rPr>
                <w:rFonts w:ascii="ＭＳ 明朝" w:eastAsia="ＭＳ 明朝" w:hAnsi="ＭＳ 明朝" w:cs="ＭＳ 明朝"/>
                <w:kern w:val="0"/>
                <w:sz w:val="20"/>
                <w:szCs w:val="20"/>
              </w:rPr>
            </w:pPr>
            <w:r w:rsidRPr="006D74D6">
              <w:rPr>
                <w:rFonts w:ascii="ＭＳ 明朝" w:eastAsia="ＭＳ 明朝" w:hAnsi="ＭＳ 明朝" w:cs="ＭＳ 明朝"/>
                <w:kern w:val="0"/>
                <w:sz w:val="20"/>
                <w:szCs w:val="20"/>
              </w:rPr>
              <w:t>その他の評価方法</w:t>
            </w:r>
          </w:p>
        </w:tc>
      </w:tr>
      <w:tr w:rsidR="00670739" w:rsidRPr="006D74D6" w14:paraId="3015B0C8" w14:textId="77777777" w:rsidTr="00E734A6">
        <w:trPr>
          <w:trHeight w:val="1564"/>
        </w:trPr>
        <w:tc>
          <w:tcPr>
            <w:tcW w:w="6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F95DB" w14:textId="1F76A78A" w:rsidR="00670739" w:rsidRPr="006D74D6" w:rsidRDefault="00670739" w:rsidP="00E734A6">
            <w:pPr>
              <w:overflowPunct w:val="0"/>
              <w:snapToGrid w:val="0"/>
              <w:textAlignment w:val="baseline"/>
              <w:rPr>
                <w:rFonts w:ascii="ＭＳ 明朝" w:eastAsia="ＭＳ 明朝" w:hAnsi="ＭＳ 明朝" w:cs="ＭＳ 明朝"/>
                <w:kern w:val="0"/>
                <w:sz w:val="20"/>
                <w:szCs w:val="20"/>
              </w:rPr>
            </w:pPr>
            <w:r w:rsidRPr="006D74D6">
              <w:rPr>
                <w:rFonts w:ascii="ＭＳ 明朝" w:eastAsia="ＭＳ 明朝" w:hAnsi="ＭＳ 明朝" w:cs="ＭＳ 明朝"/>
                <w:kern w:val="0"/>
                <w:sz w:val="20"/>
                <w:szCs w:val="20"/>
              </w:rPr>
              <w:t xml:space="preserve">　地域の代表的な公民館行事の一つである「勝山フェスティバル」を、さらに地域の多くの方に喜んで参加してもらう行事にするために、生徒会に改善案を提出することになりました。幼児から高齢者まで、地域の人々が喜んで「勝山フェスティバル」に参加するための具体的な方法を考えて提案しなさい。その際、「いきがい交流センターしみず」のアンケート調査結果を参考にし、地域の実態に合わせた具体的な提案をすること。</w:t>
            </w:r>
          </w:p>
        </w:tc>
        <w:tc>
          <w:tcPr>
            <w:tcW w:w="21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4AB94" w14:textId="77777777" w:rsidR="00670739" w:rsidRPr="006D74D6" w:rsidRDefault="00670739" w:rsidP="00E734A6">
            <w:pPr>
              <w:overflowPunct w:val="0"/>
              <w:snapToGrid w:val="0"/>
              <w:textAlignment w:val="baseline"/>
              <w:rPr>
                <w:rFonts w:ascii="ＭＳ 明朝" w:eastAsia="ＭＳ 明朝" w:hAnsi="ＭＳ 明朝" w:cs="ＭＳ 明朝"/>
                <w:kern w:val="0"/>
                <w:sz w:val="20"/>
                <w:szCs w:val="20"/>
              </w:rPr>
            </w:pPr>
            <w:r w:rsidRPr="006D74D6">
              <w:rPr>
                <w:rFonts w:ascii="ＭＳ 明朝" w:eastAsia="ＭＳ 明朝" w:hAnsi="ＭＳ 明朝" w:cs="ＭＳ 明朝"/>
                <w:kern w:val="0"/>
                <w:sz w:val="20"/>
                <w:szCs w:val="20"/>
              </w:rPr>
              <w:t>○実践報告</w:t>
            </w:r>
          </w:p>
          <w:p w14:paraId="27D72F60" w14:textId="77777777" w:rsidR="00670739" w:rsidRPr="006D74D6" w:rsidRDefault="00670739" w:rsidP="00E734A6">
            <w:pPr>
              <w:overflowPunct w:val="0"/>
              <w:snapToGrid w:val="0"/>
              <w:textAlignment w:val="baseline"/>
              <w:rPr>
                <w:rFonts w:ascii="ＭＳ 明朝" w:eastAsia="ＭＳ 明朝" w:hAnsi="ＭＳ 明朝" w:cs="ＭＳ 明朝"/>
                <w:kern w:val="0"/>
                <w:sz w:val="20"/>
                <w:szCs w:val="20"/>
              </w:rPr>
            </w:pPr>
            <w:r w:rsidRPr="006D74D6">
              <w:rPr>
                <w:rFonts w:ascii="ＭＳ 明朝" w:eastAsia="ＭＳ 明朝" w:hAnsi="ＭＳ 明朝" w:cs="ＭＳ 明朝"/>
                <w:kern w:val="0"/>
                <w:sz w:val="20"/>
                <w:szCs w:val="20"/>
              </w:rPr>
              <w:t>○ワークシート</w:t>
            </w:r>
          </w:p>
          <w:p w14:paraId="05412ADA" w14:textId="77777777" w:rsidR="00670739" w:rsidRPr="006D74D6" w:rsidRDefault="00670739" w:rsidP="00E734A6">
            <w:pPr>
              <w:overflowPunct w:val="0"/>
              <w:snapToGrid w:val="0"/>
              <w:textAlignment w:val="baseline"/>
              <w:rPr>
                <w:rFonts w:ascii="ＭＳ 明朝" w:eastAsia="ＭＳ 明朝" w:hAnsi="ＭＳ 明朝" w:cs="ＭＳ 明朝"/>
                <w:kern w:val="0"/>
                <w:sz w:val="20"/>
                <w:szCs w:val="20"/>
              </w:rPr>
            </w:pPr>
            <w:r w:rsidRPr="006D74D6">
              <w:rPr>
                <w:rFonts w:ascii="ＭＳ ゴシック" w:eastAsia="ＭＳ ゴシック" w:hAnsi="ＭＳ ゴシック" w:cs="ＭＳ 明朝"/>
                <w:b/>
                <w:bCs/>
                <w:noProof/>
                <w:kern w:val="0"/>
                <w:sz w:val="20"/>
                <w:szCs w:val="20"/>
              </w:rPr>
              <mc:AlternateContent>
                <mc:Choice Requires="wps">
                  <w:drawing>
                    <wp:anchor distT="0" distB="0" distL="114300" distR="114300" simplePos="0" relativeHeight="251796992" behindDoc="0" locked="0" layoutInCell="1" allowOverlap="1" wp14:anchorId="44E443F2" wp14:editId="19DD6580">
                      <wp:simplePos x="0" y="0"/>
                      <wp:positionH relativeFrom="column">
                        <wp:posOffset>8890</wp:posOffset>
                      </wp:positionH>
                      <wp:positionV relativeFrom="paragraph">
                        <wp:posOffset>209550</wp:posOffset>
                      </wp:positionV>
                      <wp:extent cx="1457325" cy="371475"/>
                      <wp:effectExtent l="0" t="0" r="28575" b="111125"/>
                      <wp:wrapNone/>
                      <wp:docPr id="240" name="吹き出し: 角を丸めた四角形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71475"/>
                              </a:xfrm>
                              <a:prstGeom prst="wedgeRoundRectCallout">
                                <a:avLst>
                                  <a:gd name="adj1" fmla="val -35838"/>
                                  <a:gd name="adj2" fmla="val 73759"/>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A88556"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この通り記入する。フォントもこの通りに（８pt）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E443F2" id="吹き出し: 角を丸めた四角形 240" o:spid="_x0000_s1082" type="#_x0000_t62" style="position:absolute;left:0;text-align:left;margin-left:.7pt;margin-top:16.5pt;width:114.75pt;height:29.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" adj="3059,26732" filled="f">
                      <v:textbox style="mso-fit-shape-to-text:t" inset="5.85pt,.7pt,5.85pt,.7pt">
                        <w:txbxContent>
                          <w:p w14:paraId="37A88556"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この通り記入する。フォントもこの通りに（８pt）</w:t>
                            </w:r>
                          </w:p>
                        </w:txbxContent>
                      </v:textbox>
                    </v:shape>
                  </w:pict>
                </mc:Fallback>
              </mc:AlternateContent>
            </w:r>
            <w:r w:rsidRPr="006D74D6">
              <w:rPr>
                <w:rFonts w:ascii="ＭＳ 明朝" w:eastAsia="ＭＳ 明朝" w:hAnsi="ＭＳ 明朝" w:cs="ＭＳ 明朝"/>
                <w:kern w:val="0"/>
                <w:sz w:val="20"/>
                <w:szCs w:val="20"/>
              </w:rPr>
              <w:t>○OPPシート</w:t>
            </w:r>
          </w:p>
        </w:tc>
      </w:tr>
    </w:tbl>
    <w:p w14:paraId="4B2BBC5A" w14:textId="77777777" w:rsidR="00670739" w:rsidRPr="006D74D6" w:rsidRDefault="00670739" w:rsidP="00670739">
      <w:pPr>
        <w:overflowPunct w:val="0"/>
        <w:spacing w:line="240" w:lineRule="exact"/>
        <w:textAlignment w:val="baseline"/>
        <w:rPr>
          <w:rFonts w:ascii="ＭＳ ゴシック" w:eastAsia="ＭＳ ゴシック" w:hAnsi="ＭＳ ゴシック" w:cs="ＭＳ 明朝"/>
          <w:b/>
          <w:bCs/>
          <w:kern w:val="0"/>
          <w:sz w:val="20"/>
          <w:szCs w:val="20"/>
        </w:rPr>
      </w:pPr>
      <w:r w:rsidRPr="006D74D6">
        <w:rPr>
          <w:rFonts w:ascii="ＭＳ ゴシック" w:eastAsia="ＭＳ ゴシック" w:hAnsi="ＭＳ ゴシック" w:cs="ＭＳ 明朝"/>
          <w:b/>
          <w:bCs/>
          <w:kern w:val="0"/>
          <w:sz w:val="20"/>
          <w:szCs w:val="20"/>
        </w:rPr>
        <w:t>〔パフォーマンス課題の</w:t>
      </w:r>
      <w:r w:rsidRPr="006D74D6">
        <w:rPr>
          <w:rFonts w:ascii="ＭＳ ゴシック" w:eastAsia="ＭＳ ゴシック" w:hAnsi="ＭＳ ゴシック" w:cs="ＭＳ 明朝"/>
          <w:b/>
          <w:bCs/>
          <w:kern w:val="0"/>
          <w:sz w:val="20"/>
          <w:szCs w:val="20"/>
          <w:vertAlign w:val="superscript"/>
        </w:rPr>
        <w:t>※</w:t>
      </w:r>
      <w:r w:rsidRPr="006D74D6">
        <w:rPr>
          <w:rFonts w:ascii="ＭＳ ゴシック" w:eastAsia="ＭＳ ゴシック" w:hAnsi="ＭＳ ゴシック" w:cs="ＭＳ 明朝"/>
          <w:b/>
          <w:bCs/>
          <w:kern w:val="0"/>
          <w:sz w:val="20"/>
          <w:szCs w:val="20"/>
        </w:rPr>
        <w:t xml:space="preserve">予備的ルーブリック〕　</w:t>
      </w:r>
      <w:r w:rsidRPr="006D74D6">
        <w:rPr>
          <w:rFonts w:ascii="Times New Roman" w:eastAsia="ＭＳ 明朝" w:hAnsi="Times New Roman" w:cs="ＭＳ 明朝"/>
          <w:kern w:val="0"/>
          <w:sz w:val="16"/>
          <w:szCs w:val="16"/>
        </w:rPr>
        <w:t>※</w:t>
      </w:r>
      <w:r w:rsidRPr="006D74D6">
        <w:rPr>
          <w:rFonts w:ascii="Times New Roman" w:eastAsia="ＭＳ 明朝" w:hAnsi="Times New Roman" w:cs="ＭＳ 明朝"/>
          <w:kern w:val="0"/>
          <w:sz w:val="16"/>
          <w:szCs w:val="16"/>
        </w:rPr>
        <w:t>指導後、実際の生徒の反応や結果に応じて修正する。</w:t>
      </w:r>
    </w:p>
    <w:tbl>
      <w:tblPr>
        <w:tblW w:w="9257" w:type="dxa"/>
        <w:tblInd w:w="102" w:type="dxa"/>
        <w:tblLayout w:type="fixed"/>
        <w:tblCellMar>
          <w:left w:w="0" w:type="dxa"/>
          <w:right w:w="0" w:type="dxa"/>
        </w:tblCellMar>
        <w:tblLook w:val="0000" w:firstRow="0" w:lastRow="0" w:firstColumn="0" w:lastColumn="0" w:noHBand="0" w:noVBand="0"/>
      </w:tblPr>
      <w:tblGrid>
        <w:gridCol w:w="379"/>
        <w:gridCol w:w="4475"/>
        <w:gridCol w:w="4403"/>
      </w:tblGrid>
      <w:tr w:rsidR="00670739" w:rsidRPr="006D74D6" w14:paraId="722A3545" w14:textId="77777777" w:rsidTr="00E734A6">
        <w:trPr>
          <w:trHeight w:val="305"/>
        </w:trPr>
        <w:tc>
          <w:tcPr>
            <w:tcW w:w="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59E69"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p>
        </w:tc>
        <w:tc>
          <w:tcPr>
            <w:tcW w:w="44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B1A8D" w14:textId="39A4E3FA" w:rsidR="00670739" w:rsidRPr="006D74D6" w:rsidRDefault="00670739" w:rsidP="00E734A6">
            <w:pPr>
              <w:overflowPunct w:val="0"/>
              <w:snapToGrid w:val="0"/>
              <w:jc w:val="center"/>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思考・判断・表現</w:t>
            </w:r>
          </w:p>
        </w:tc>
        <w:tc>
          <w:tcPr>
            <w:tcW w:w="44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68F74"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主体的に学習に取り組む態度</w:t>
            </w:r>
          </w:p>
        </w:tc>
      </w:tr>
      <w:tr w:rsidR="00670739" w:rsidRPr="006D74D6" w14:paraId="74954A77" w14:textId="77777777" w:rsidTr="000C310E">
        <w:trPr>
          <w:trHeight w:val="711"/>
        </w:trPr>
        <w:tc>
          <w:tcPr>
            <w:tcW w:w="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A99FE"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Ａ</w:t>
            </w:r>
          </w:p>
        </w:tc>
        <w:tc>
          <w:tcPr>
            <w:tcW w:w="44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27DEA" w14:textId="41D10DE1"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地域の実態を踏まえ、幼児の特徴や高齢者の生活上の問題点を考慮しながら課題を設定している。</w:t>
            </w:r>
          </w:p>
          <w:p w14:paraId="17A54F47" w14:textId="278FE80B"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地域の実態を踏まえ、幼児や高齢者の立場で解決方法を具体的に考え、論理的に表現することができる。</w:t>
            </w:r>
          </w:p>
        </w:tc>
        <w:tc>
          <w:tcPr>
            <w:tcW w:w="4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F2565"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地域の人々と協働しようとし、よりよい生活の実現に向けて工夫し創造し実践しようとしている。</w:t>
            </w:r>
          </w:p>
          <w:p w14:paraId="7AAA5BEB"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地域の一員として自分にできることを具体的に提案し、生活を工夫し創造し実践しようとしている。</w:t>
            </w:r>
          </w:p>
        </w:tc>
      </w:tr>
      <w:tr w:rsidR="00670739" w:rsidRPr="006D74D6" w14:paraId="0BB68AFF" w14:textId="77777777" w:rsidTr="00E734A6">
        <w:trPr>
          <w:trHeight w:val="484"/>
        </w:trPr>
        <w:tc>
          <w:tcPr>
            <w:tcW w:w="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6C06D"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Ｂ</w:t>
            </w:r>
          </w:p>
        </w:tc>
        <w:tc>
          <w:tcPr>
            <w:tcW w:w="44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DF8E" w14:textId="67B0E03E"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地域の実情から課題を設定し、解決方法を考え、論理的に表現することができる。</w:t>
            </w:r>
          </w:p>
        </w:tc>
        <w:tc>
          <w:tcPr>
            <w:tcW w:w="4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D08C6"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地域の一員として自分にできることを提案し、生活を工夫し創造し実践しようとしている。</w:t>
            </w:r>
          </w:p>
        </w:tc>
      </w:tr>
      <w:tr w:rsidR="00670739" w:rsidRPr="006D74D6" w14:paraId="3B323889" w14:textId="77777777" w:rsidTr="00E734A6">
        <w:trPr>
          <w:trHeight w:val="390"/>
        </w:trPr>
        <w:tc>
          <w:tcPr>
            <w:tcW w:w="3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F0943" w14:textId="77777777" w:rsidR="00670739" w:rsidRPr="006D74D6" w:rsidRDefault="00670739" w:rsidP="00E734A6">
            <w:pPr>
              <w:overflowPunct w:val="0"/>
              <w:snapToGrid w:val="0"/>
              <w:jc w:val="center"/>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Ｃ</w:t>
            </w:r>
          </w:p>
        </w:tc>
        <w:tc>
          <w:tcPr>
            <w:tcW w:w="44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34B1E"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(支援)アンケート結果や既習事項を振り返らせながら、解決方法を考えるように助言する。</w:t>
            </w:r>
          </w:p>
        </w:tc>
        <w:tc>
          <w:tcPr>
            <w:tcW w:w="44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5C0CD" w14:textId="77777777" w:rsidR="00670739" w:rsidRPr="006D74D6" w:rsidRDefault="00670739" w:rsidP="00E734A6">
            <w:pPr>
              <w:overflowPunct w:val="0"/>
              <w:snapToGrid w:val="0"/>
              <w:textAlignment w:val="baseline"/>
              <w:rPr>
                <w:rFonts w:ascii="ＭＳ 明朝" w:eastAsia="ＭＳ 明朝" w:hAnsi="ＭＳ 明朝" w:cs="ＭＳ 明朝"/>
                <w:kern w:val="0"/>
                <w:sz w:val="18"/>
                <w:szCs w:val="20"/>
              </w:rPr>
            </w:pPr>
            <w:r w:rsidRPr="006D74D6">
              <w:rPr>
                <w:rFonts w:ascii="ＭＳ 明朝" w:eastAsia="ＭＳ 明朝" w:hAnsi="ＭＳ 明朝" w:cs="ＭＳ 明朝"/>
                <w:kern w:val="0"/>
                <w:sz w:val="18"/>
                <w:szCs w:val="20"/>
              </w:rPr>
              <w:t>(支援)既習事項や各自の生活を振り返らせ、解決方法を考えるよう助言する。</w:t>
            </w:r>
          </w:p>
        </w:tc>
      </w:tr>
    </w:tbl>
    <w:p w14:paraId="10AFC53A" w14:textId="77777777" w:rsidR="00670739" w:rsidRPr="006D74D6" w:rsidRDefault="00670739" w:rsidP="00670739">
      <w:pPr>
        <w:overflowPunct w:val="0"/>
        <w:textAlignment w:val="baseline"/>
        <w:rPr>
          <w:rFonts w:ascii="ＭＳ 明朝" w:eastAsia="ＭＳ 明朝" w:hAnsi="ＭＳ 明朝" w:cs="ＭＳ 明朝"/>
          <w:kern w:val="0"/>
          <w:sz w:val="16"/>
          <w:szCs w:val="20"/>
        </w:rPr>
      </w:pPr>
      <w:bookmarkStart w:id="3" w:name="_Hlk64448242"/>
      <w:r w:rsidRPr="006D74D6">
        <w:rPr>
          <w:rFonts w:ascii="ＭＳ 明朝" w:eastAsia="ＭＳ 明朝" w:hAnsi="ＭＳ 明朝" w:cs="ＭＳ 明朝"/>
          <w:noProof/>
          <w:kern w:val="0"/>
          <w:sz w:val="16"/>
          <w:szCs w:val="20"/>
        </w:rPr>
        <mc:AlternateContent>
          <mc:Choice Requires="wps">
            <w:drawing>
              <wp:anchor distT="0" distB="0" distL="114300" distR="114300" simplePos="0" relativeHeight="251798016" behindDoc="0" locked="0" layoutInCell="1" allowOverlap="1" wp14:anchorId="5FE22314" wp14:editId="01689282">
                <wp:simplePos x="0" y="0"/>
                <wp:positionH relativeFrom="column">
                  <wp:posOffset>2610485</wp:posOffset>
                </wp:positionH>
                <wp:positionV relativeFrom="paragraph">
                  <wp:posOffset>34290</wp:posOffset>
                </wp:positionV>
                <wp:extent cx="2333625" cy="371475"/>
                <wp:effectExtent l="228600" t="19050" r="28575" b="15875"/>
                <wp:wrapNone/>
                <wp:docPr id="237" name="吹き出し: 角を丸めた四角形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71475"/>
                        </a:xfrm>
                        <a:prstGeom prst="wedgeRoundRectCallout">
                          <a:avLst>
                            <a:gd name="adj1" fmla="val -57889"/>
                            <a:gd name="adj2" fmla="val -1598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48CC9"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この通り記入する。フォントもこの通りに（ＭＳ明朝８pt）Ａ、Ｂ、Ｃは全角で。</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E22314" id="吹き出し: 角を丸めた四角形 237" o:spid="_x0000_s1083" type="#_x0000_t62" style="position:absolute;left:0;text-align:left;margin-left:205.55pt;margin-top:2.7pt;width:183.75pt;height:29.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" adj="-1704,7348" filled="f">
                <v:textbox style="mso-fit-shape-to-text:t" inset="5.85pt,.7pt,5.85pt,.7pt">
                  <w:txbxContent>
                    <w:p w14:paraId="1E048CC9"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この通り記入する。フォントもこの通りに（ＭＳ明朝８pt）Ａ、Ｂ、Ｃは全角で。</w:t>
                      </w:r>
                    </w:p>
                  </w:txbxContent>
                </v:textbox>
              </v:shape>
            </w:pict>
          </mc:Fallback>
        </mc:AlternateContent>
      </w:r>
      <w:r w:rsidRPr="006D74D6">
        <w:rPr>
          <w:rFonts w:ascii="ＭＳ 明朝" w:eastAsia="ＭＳ 明朝" w:hAnsi="ＭＳ 明朝" w:cs="ＭＳ 明朝"/>
          <w:kern w:val="0"/>
          <w:sz w:val="16"/>
          <w:szCs w:val="20"/>
        </w:rPr>
        <w:t xml:space="preserve">Ａ：題材終了までに到達させたい理想的な状態　</w:t>
      </w:r>
    </w:p>
    <w:p w14:paraId="422DF34C" w14:textId="77777777" w:rsidR="00670739" w:rsidRPr="006D74D6" w:rsidRDefault="00670739" w:rsidP="00670739">
      <w:pPr>
        <w:overflowPunct w:val="0"/>
        <w:textAlignment w:val="baseline"/>
        <w:rPr>
          <w:rFonts w:ascii="ＭＳ 明朝" w:eastAsia="ＭＳ 明朝" w:hAnsi="ＭＳ 明朝" w:cs="ＭＳ 明朝"/>
          <w:kern w:val="0"/>
          <w:sz w:val="20"/>
          <w:szCs w:val="20"/>
        </w:rPr>
      </w:pPr>
      <w:r w:rsidRPr="006D74D6">
        <w:rPr>
          <w:rFonts w:ascii="ＭＳ 明朝" w:eastAsia="ＭＳ 明朝" w:hAnsi="ＭＳ 明朝" w:cs="ＭＳ 明朝"/>
          <w:kern w:val="0"/>
          <w:sz w:val="16"/>
          <w:szCs w:val="20"/>
        </w:rPr>
        <w:t>Ｂ：題材終了までに到達させたいライン</w:t>
      </w:r>
    </w:p>
    <w:p w14:paraId="77DB9168" w14:textId="77777777" w:rsidR="00670739" w:rsidRPr="006D74D6" w:rsidRDefault="00670739" w:rsidP="00670739">
      <w:pPr>
        <w:overflowPunct w:val="0"/>
        <w:textAlignment w:val="baseline"/>
        <w:rPr>
          <w:rFonts w:ascii="ＭＳ ゴシック" w:eastAsia="ＭＳ ゴシック" w:hAnsi="ＭＳ ゴシック" w:cs="ＭＳ 明朝"/>
          <w:b/>
          <w:kern w:val="0"/>
          <w:szCs w:val="20"/>
        </w:rPr>
      </w:pPr>
      <w:r w:rsidRPr="006D74D6">
        <w:rPr>
          <w:rFonts w:ascii="ＭＳ 明朝" w:eastAsia="ＭＳ 明朝" w:hAnsi="ＭＳ 明朝" w:cs="ＭＳ 明朝"/>
          <w:kern w:val="0"/>
          <w:sz w:val="16"/>
          <w:szCs w:val="20"/>
        </w:rPr>
        <w:t xml:space="preserve">Ｃ：Ｂに至らない生徒への具体的な支援の方法　</w:t>
      </w:r>
      <w:bookmarkEnd w:id="3"/>
    </w:p>
    <w:p w14:paraId="3D664B14" w14:textId="7E3557B4" w:rsidR="00670739" w:rsidRPr="006D74D6" w:rsidRDefault="00ED6764" w:rsidP="00670739">
      <w:pPr>
        <w:overflowPunct w:val="0"/>
        <w:snapToGrid w:val="0"/>
        <w:spacing w:line="240" w:lineRule="exact"/>
        <w:textAlignment w:val="baseline"/>
        <w:rPr>
          <w:rFonts w:ascii="ＭＳ ゴシック" w:eastAsia="ＭＳ ゴシック" w:hAnsi="ＭＳ ゴシック" w:cs="ＭＳ 明朝"/>
          <w:b/>
          <w:kern w:val="0"/>
          <w:szCs w:val="20"/>
        </w:rPr>
      </w:pPr>
      <w:r w:rsidRPr="006D74D6">
        <w:rPr>
          <w:rFonts w:ascii="ＭＳ ゴシック" w:eastAsia="ＭＳ ゴシック" w:hAnsi="ＭＳ ゴシック" w:cs="ＭＳ 明朝"/>
          <w:b/>
          <w:noProof/>
          <w:kern w:val="0"/>
          <w:szCs w:val="20"/>
        </w:rPr>
        <mc:AlternateContent>
          <mc:Choice Requires="wps">
            <w:drawing>
              <wp:anchor distT="0" distB="0" distL="114300" distR="114300" simplePos="0" relativeHeight="251799040" behindDoc="0" locked="0" layoutInCell="1" allowOverlap="1" wp14:anchorId="23C92958" wp14:editId="49034B18">
                <wp:simplePos x="0" y="0"/>
                <wp:positionH relativeFrom="column">
                  <wp:posOffset>97155</wp:posOffset>
                </wp:positionH>
                <wp:positionV relativeFrom="paragraph">
                  <wp:posOffset>106680</wp:posOffset>
                </wp:positionV>
                <wp:extent cx="5666740" cy="327025"/>
                <wp:effectExtent l="0" t="628650" r="10160" b="15875"/>
                <wp:wrapNone/>
                <wp:docPr id="232" name="吹き出し: 角を丸めた四角形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6740" cy="327025"/>
                        </a:xfrm>
                        <a:prstGeom prst="wedgeRoundRectCallout">
                          <a:avLst>
                            <a:gd name="adj1" fmla="val -45944"/>
                            <a:gd name="adj2" fmla="val -236495"/>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E2AD2"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知識・技能は入れない。パフォーマンス課題ではこれまでに身に付けてきた資質・能力をどう活用しているかをみるため、思考・判断・表現と主体的に学習に取り組む態度を評価する。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92958" id="吹き出し: 角を丸めた四角形 232" o:spid="_x0000_s1084" type="#_x0000_t62" style="position:absolute;left:0;text-align:left;margin-left:7.65pt;margin-top:8.4pt;width:446.2pt;height:25.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" adj="876,-40283" filled="f">
                <v:textbox inset="5.85pt,.7pt,5.85pt,.7pt">
                  <w:txbxContent>
                    <w:p w14:paraId="38FE2AD2"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知識・技能は入れない。パフォーマンス課題ではこれまでに身に付けてきた資質・能力をどう活用しているかをみるため、思考・判断・表現と主体的に学習に取り組む態度を評価する。</w:t>
                      </w:r>
                    </w:p>
                  </w:txbxContent>
                </v:textbox>
              </v:shape>
            </w:pict>
          </mc:Fallback>
        </mc:AlternateContent>
      </w:r>
    </w:p>
    <w:p w14:paraId="185B0154" w14:textId="3824FE1C" w:rsidR="00670739" w:rsidRDefault="00670739" w:rsidP="00670739">
      <w:pPr>
        <w:overflowPunct w:val="0"/>
        <w:snapToGrid w:val="0"/>
        <w:spacing w:line="240" w:lineRule="exact"/>
        <w:textAlignment w:val="baseline"/>
        <w:rPr>
          <w:rFonts w:ascii="ＭＳ ゴシック" w:eastAsia="ＭＳ ゴシック" w:hAnsi="ＭＳ ゴシック" w:cs="ＭＳ 明朝"/>
          <w:b/>
          <w:kern w:val="0"/>
          <w:szCs w:val="20"/>
        </w:rPr>
      </w:pPr>
    </w:p>
    <w:p w14:paraId="764EBCCB" w14:textId="4FB3A06D"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kern w:val="0"/>
          <w:szCs w:val="20"/>
        </w:rPr>
      </w:pPr>
    </w:p>
    <w:p w14:paraId="6348F96F" w14:textId="76615E6B" w:rsidR="00670739" w:rsidRPr="006D74D6" w:rsidRDefault="00080702" w:rsidP="00670739">
      <w:pPr>
        <w:overflowPunct w:val="0"/>
        <w:snapToGrid w:val="0"/>
        <w:spacing w:line="240" w:lineRule="exac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noProof/>
          <w:kern w:val="0"/>
          <w:szCs w:val="20"/>
        </w:rPr>
        <mc:AlternateContent>
          <mc:Choice Requires="wps">
            <w:drawing>
              <wp:anchor distT="0" distB="0" distL="114300" distR="114300" simplePos="0" relativeHeight="251737600" behindDoc="0" locked="0" layoutInCell="1" allowOverlap="1" wp14:anchorId="6E597D28" wp14:editId="4F32ADD5">
                <wp:simplePos x="0" y="0"/>
                <wp:positionH relativeFrom="column">
                  <wp:posOffset>2249805</wp:posOffset>
                </wp:positionH>
                <wp:positionV relativeFrom="paragraph">
                  <wp:posOffset>-5715</wp:posOffset>
                </wp:positionV>
                <wp:extent cx="1367790" cy="181610"/>
                <wp:effectExtent l="304800" t="0" r="22860" b="27940"/>
                <wp:wrapNone/>
                <wp:docPr id="227" name="吹き出し: 角を丸めた四角形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181610"/>
                        </a:xfrm>
                        <a:prstGeom prst="wedgeRoundRectCallout">
                          <a:avLst>
                            <a:gd name="adj1" fmla="val -69653"/>
                            <a:gd name="adj2" fmla="val -8737"/>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0760A7"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時数をこの通りに入れる。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97D28" id="吹き出し: 角を丸めた四角形 227" o:spid="_x0000_s1085" type="#_x0000_t62" style="position:absolute;left:0;text-align:left;margin-left:177.15pt;margin-top:-.45pt;width:107.7pt;height:14.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" adj="-4245,8913" filled="f">
                <v:textbox inset="5.85pt,.7pt,5.85pt,.7pt">
                  <w:txbxContent>
                    <w:p w14:paraId="610760A7"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時数をこの通りに入れる。</w:t>
                      </w:r>
                    </w:p>
                  </w:txbxContent>
                </v:textbox>
              </v:shape>
            </w:pict>
          </mc:Fallback>
        </mc:AlternateContent>
      </w:r>
      <w:r w:rsidR="00670739" w:rsidRPr="006D74D6">
        <w:rPr>
          <w:rFonts w:ascii="ＭＳ ゴシック" w:eastAsia="ＭＳ ゴシック" w:hAnsi="ＭＳ ゴシック" w:cs="ＭＳ 明朝"/>
          <w:b/>
          <w:kern w:val="0"/>
          <w:szCs w:val="20"/>
        </w:rPr>
        <w:t>６　本時の指導（４／５時間目）</w:t>
      </w:r>
    </w:p>
    <w:p w14:paraId="01961056" w14:textId="77777777" w:rsidR="00670739" w:rsidRDefault="00670739" w:rsidP="00670739">
      <w:pPr>
        <w:overflowPunct w:val="0"/>
        <w:snapToGrid w:val="0"/>
        <w:spacing w:line="240" w:lineRule="exact"/>
        <w:textAlignment w:val="baseline"/>
        <w:rPr>
          <w:rFonts w:ascii="ＭＳ ゴシック" w:eastAsia="ＭＳ ゴシック" w:hAnsi="ＭＳ ゴシック" w:cs="ＭＳ 明朝"/>
          <w:b/>
          <w:kern w:val="0"/>
          <w:szCs w:val="20"/>
        </w:rPr>
      </w:pPr>
      <w:r w:rsidRPr="006D74D6">
        <w:rPr>
          <w:rFonts w:ascii="Times New Roman" w:eastAsia="ＭＳ 明朝" w:hAnsi="Times New Roman" w:cs="ＭＳ 明朝"/>
          <w:spacing w:val="-2"/>
          <w:kern w:val="0"/>
          <w:szCs w:val="20"/>
        </w:rPr>
        <w:t xml:space="preserve">  </w:t>
      </w:r>
      <w:r w:rsidRPr="006D74D6">
        <w:rPr>
          <w:rFonts w:ascii="ＭＳ ゴシック" w:eastAsia="ＭＳ ゴシック" w:hAnsi="ＭＳ ゴシック" w:cs="ＭＳ 明朝"/>
          <w:b/>
          <w:kern w:val="0"/>
          <w:szCs w:val="20"/>
        </w:rPr>
        <w:t>(1)</w:t>
      </w:r>
      <w:r w:rsidRPr="006D74D6">
        <w:rPr>
          <w:rFonts w:ascii="ＭＳ ゴシック" w:eastAsia="ＭＳ ゴシック" w:hAnsi="ＭＳ ゴシック" w:cs="ＭＳ 明朝"/>
          <w:b/>
          <w:spacing w:val="-2"/>
          <w:kern w:val="0"/>
          <w:szCs w:val="20"/>
        </w:rPr>
        <w:t xml:space="preserve"> </w:t>
      </w:r>
      <w:r w:rsidRPr="006D74D6">
        <w:rPr>
          <w:rFonts w:ascii="ＭＳ ゴシック" w:eastAsia="ＭＳ ゴシック" w:hAnsi="ＭＳ ゴシック" w:cs="ＭＳ 明朝"/>
          <w:b/>
          <w:kern w:val="0"/>
          <w:szCs w:val="20"/>
        </w:rPr>
        <w:t>学習課題</w:t>
      </w:r>
    </w:p>
    <w:p w14:paraId="74FD7421" w14:textId="77777777" w:rsidR="00670739" w:rsidRPr="006D74D6" w:rsidRDefault="00670739" w:rsidP="00670739">
      <w:pPr>
        <w:overflowPunct w:val="0"/>
        <w:snapToGrid w:val="0"/>
        <w:spacing w:line="240" w:lineRule="exact"/>
        <w:ind w:firstLine="422"/>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kern w:val="0"/>
          <w:szCs w:val="20"/>
        </w:rPr>
        <w:t xml:space="preserve">　</w:t>
      </w:r>
      <w:r w:rsidRPr="006D74D6">
        <w:rPr>
          <w:rFonts w:ascii="Times New Roman" w:eastAsia="ＭＳ 明朝" w:hAnsi="Times New Roman" w:cs="ＭＳ 明朝"/>
          <w:kern w:val="0"/>
          <w:szCs w:val="20"/>
        </w:rPr>
        <w:t>地域の一員として、高齢者など地域の人々のためにできることは何だろうか。</w:t>
      </w:r>
    </w:p>
    <w:p w14:paraId="3A5CFB5E" w14:textId="2FF1EFE9" w:rsidR="00670739" w:rsidRPr="006D74D6" w:rsidRDefault="00670739" w:rsidP="00670739">
      <w:pPr>
        <w:overflowPunct w:val="0"/>
        <w:snapToGrid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b/>
          <w:spacing w:val="-2"/>
          <w:kern w:val="0"/>
          <w:szCs w:val="20"/>
        </w:rPr>
        <w:t xml:space="preserve">  </w:t>
      </w:r>
      <w:r w:rsidRPr="006D74D6">
        <w:rPr>
          <w:rFonts w:ascii="ＭＳ ゴシック" w:eastAsia="ＭＳ ゴシック" w:hAnsi="ＭＳ ゴシック" w:cs="ＭＳ 明朝"/>
          <w:b/>
          <w:kern w:val="0"/>
          <w:szCs w:val="20"/>
        </w:rPr>
        <w:t>(2)</w:t>
      </w:r>
      <w:r w:rsidRPr="006D74D6">
        <w:rPr>
          <w:rFonts w:ascii="ＭＳ ゴシック" w:eastAsia="ＭＳ ゴシック" w:hAnsi="ＭＳ ゴシック" w:cs="ＭＳ 明朝"/>
          <w:b/>
          <w:spacing w:val="-2"/>
          <w:kern w:val="0"/>
          <w:szCs w:val="20"/>
        </w:rPr>
        <w:t xml:space="preserve"> </w:t>
      </w:r>
      <w:r w:rsidRPr="006D74D6">
        <w:rPr>
          <w:rFonts w:ascii="ＭＳ ゴシック" w:eastAsia="ＭＳ ゴシック" w:hAnsi="ＭＳ ゴシック" w:cs="ＭＳ 明朝"/>
          <w:b/>
          <w:kern w:val="0"/>
          <w:szCs w:val="20"/>
        </w:rPr>
        <w:t>目標</w:t>
      </w:r>
    </w:p>
    <w:p w14:paraId="1C242163" w14:textId="4FD8007A" w:rsidR="00670739" w:rsidRPr="006D74D6" w:rsidRDefault="00670739" w:rsidP="00670739">
      <w:pPr>
        <w:overflowPunct w:val="0"/>
        <w:snapToGrid w:val="0"/>
        <w:spacing w:line="240" w:lineRule="exact"/>
        <w:ind w:left="630" w:hanging="630"/>
        <w:textAlignment w:val="baseline"/>
        <w:rPr>
          <w:rFonts w:ascii="ＭＳ 明朝" w:eastAsia="ＭＳ 明朝" w:hAnsi="ＭＳ 明朝" w:cs="ＭＳ 明朝"/>
          <w:kern w:val="0"/>
          <w:szCs w:val="20"/>
        </w:rPr>
      </w:pPr>
      <w:r w:rsidRPr="006D74D6">
        <w:rPr>
          <w:rFonts w:ascii="Times New Roman" w:eastAsia="ＭＳ 明朝" w:hAnsi="Times New Roman" w:cs="ＭＳ 明朝"/>
          <w:kern w:val="0"/>
          <w:szCs w:val="20"/>
        </w:rPr>
        <w:t xml:space="preserve">　</w:t>
      </w:r>
      <w:r w:rsidRPr="006D74D6">
        <w:rPr>
          <w:rFonts w:ascii="Times New Roman" w:eastAsia="ＭＳ 明朝" w:hAnsi="Times New Roman" w:cs="ＭＳ 明朝"/>
          <w:spacing w:val="-2"/>
          <w:kern w:val="0"/>
          <w:szCs w:val="20"/>
        </w:rPr>
        <w:t xml:space="preserve">  </w:t>
      </w:r>
      <w:r w:rsidRPr="006D74D6">
        <w:rPr>
          <w:rFonts w:ascii="ＭＳ 明朝" w:eastAsia="ＭＳ 明朝" w:hAnsi="ＭＳ 明朝" w:cs="ＭＳ 明朝"/>
          <w:kern w:val="0"/>
          <w:szCs w:val="20"/>
        </w:rPr>
        <w:t>○　高齢者など地域の人々と協働する方法について、実践を評価したり改善したりして、自分にできるよりよい関わり方を考え、論理的に表現することができる。</w:t>
      </w:r>
    </w:p>
    <w:p w14:paraId="31219D72" w14:textId="2C971918" w:rsidR="00670739" w:rsidRDefault="00D16082" w:rsidP="00670739">
      <w:pPr>
        <w:overflowPunct w:val="0"/>
        <w:snapToGrid w:val="0"/>
        <w:spacing w:line="240" w:lineRule="exact"/>
        <w:ind w:leftChars="100" w:left="421" w:hanging="211"/>
        <w:textAlignment w:val="baseline"/>
        <w:rPr>
          <w:rFonts w:ascii="ＭＳ ゴシック" w:eastAsia="ＭＳ ゴシック" w:hAnsi="ＭＳ ゴシック" w:cs="ＭＳ 明朝"/>
          <w:b/>
          <w:kern w:val="0"/>
          <w:szCs w:val="20"/>
        </w:rPr>
      </w:pPr>
      <w:r w:rsidRPr="006D74D6">
        <w:rPr>
          <w:rFonts w:ascii="ＭＳ ゴシック" w:eastAsia="ＭＳ ゴシック" w:hAnsi="ＭＳ ゴシック" w:cs="ＭＳ 明朝"/>
          <w:b/>
          <w:noProof/>
          <w:spacing w:val="-2"/>
          <w:kern w:val="0"/>
          <w:szCs w:val="20"/>
        </w:rPr>
        <mc:AlternateContent>
          <mc:Choice Requires="wps">
            <w:drawing>
              <wp:anchor distT="0" distB="0" distL="114300" distR="114300" simplePos="0" relativeHeight="251843072" behindDoc="0" locked="0" layoutInCell="1" allowOverlap="1" wp14:anchorId="0F51339A" wp14:editId="21F5ECD5">
                <wp:simplePos x="0" y="0"/>
                <wp:positionH relativeFrom="column">
                  <wp:posOffset>3850005</wp:posOffset>
                </wp:positionH>
                <wp:positionV relativeFrom="paragraph">
                  <wp:posOffset>80010</wp:posOffset>
                </wp:positionV>
                <wp:extent cx="2419350" cy="371475"/>
                <wp:effectExtent l="400050" t="0" r="19050" b="28575"/>
                <wp:wrapNone/>
                <wp:docPr id="807101634" name="吹き出し: 角を丸めた四角形 807101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371475"/>
                        </a:xfrm>
                        <a:prstGeom prst="wedgeRoundRectCallout">
                          <a:avLst>
                            <a:gd name="adj1" fmla="val -64776"/>
                            <a:gd name="adj2" fmla="val -1047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E617CF" w14:textId="3D5C5179" w:rsidR="003C34AA" w:rsidRPr="0068597B" w:rsidRDefault="003C34AA" w:rsidP="00D16082">
                            <w:pPr>
                              <w:snapToGrid w:val="0"/>
                              <w:rPr>
                                <w:rFonts w:ascii="ＭＳ ゴシック" w:eastAsia="ＭＳ ゴシック" w:hAnsi="ＭＳ ゴシック"/>
                                <w:sz w:val="16"/>
                              </w:rPr>
                            </w:pPr>
                            <w:r>
                              <w:rPr>
                                <w:rFonts w:ascii="ＭＳ ゴシック" w:eastAsia="ＭＳ ゴシック" w:hAnsi="ＭＳ ゴシック" w:hint="eastAsia"/>
                                <w:sz w:val="18"/>
                              </w:rPr>
                              <w:t>特別に書いておいた方がよいと考えた以外は書かない。（</w:t>
                            </w:r>
                            <w:r>
                              <w:rPr>
                                <w:rFonts w:ascii="ＭＳ ゴシック" w:eastAsia="ＭＳ ゴシック" w:hAnsi="ＭＳ ゴシック" w:hint="eastAsia"/>
                                <w:sz w:val="18"/>
                              </w:rPr>
                              <w:t>一人一台端末などは不要。）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339A" id="吹き出し: 角を丸めた四角形 807101634" o:spid="_x0000_s1086" type="#_x0000_t62" style="position:absolute;left:0;text-align:left;margin-left:303.15pt;margin-top:6.3pt;width:190.5pt;height:29.2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" adj="-3192,8538" filled="f">
                <v:textbox inset="5.85pt,.7pt,5.85pt,.7pt">
                  <w:txbxContent>
                    <w:p w14:paraId="1FE617CF" w14:textId="3D5C5179" w:rsidR="003C34AA" w:rsidRPr="0068597B" w:rsidRDefault="003C34AA" w:rsidP="00D16082">
                      <w:pPr>
                        <w:snapToGrid w:val="0"/>
                        <w:rPr>
                          <w:rFonts w:ascii="ＭＳ ゴシック" w:eastAsia="ＭＳ ゴシック" w:hAnsi="ＭＳ ゴシック"/>
                          <w:sz w:val="16"/>
                        </w:rPr>
                      </w:pPr>
                      <w:r>
                        <w:rPr>
                          <w:rFonts w:ascii="ＭＳ ゴシック" w:eastAsia="ＭＳ ゴシック" w:hAnsi="ＭＳ ゴシック" w:hint="eastAsia"/>
                          <w:sz w:val="18"/>
                        </w:rPr>
                        <w:t>特別に書いておいた方がよいと考えた以外は書かない。（</w:t>
                      </w:r>
                      <w:r>
                        <w:rPr>
                          <w:rFonts w:ascii="ＭＳ ゴシック" w:eastAsia="ＭＳ ゴシック" w:hAnsi="ＭＳ ゴシック" w:hint="eastAsia"/>
                          <w:sz w:val="18"/>
                        </w:rPr>
                        <w:t>一人一台端末などは不要。）</w:t>
                      </w:r>
                    </w:p>
                  </w:txbxContent>
                </v:textbox>
              </v:shape>
            </w:pict>
          </mc:Fallback>
        </mc:AlternateContent>
      </w:r>
      <w:r w:rsidR="00670739" w:rsidRPr="006D74D6">
        <w:rPr>
          <w:rFonts w:ascii="ＭＳ ゴシック" w:eastAsia="ＭＳ ゴシック" w:hAnsi="ＭＳ ゴシック" w:cs="ＭＳ 明朝"/>
          <w:b/>
          <w:kern w:val="0"/>
          <w:szCs w:val="20"/>
        </w:rPr>
        <w:t>(3)</w:t>
      </w:r>
      <w:r w:rsidR="00670739" w:rsidRPr="006D74D6">
        <w:rPr>
          <w:rFonts w:ascii="ＭＳ ゴシック" w:eastAsia="ＭＳ ゴシック" w:hAnsi="ＭＳ ゴシック" w:cs="ＭＳ 明朝"/>
          <w:b/>
          <w:spacing w:val="-2"/>
          <w:kern w:val="0"/>
          <w:szCs w:val="20"/>
        </w:rPr>
        <w:t xml:space="preserve"> </w:t>
      </w:r>
      <w:r w:rsidR="00670739" w:rsidRPr="006D74D6">
        <w:rPr>
          <w:rFonts w:ascii="ＭＳ ゴシック" w:eastAsia="ＭＳ ゴシック" w:hAnsi="ＭＳ ゴシック" w:cs="ＭＳ 明朝"/>
          <w:b/>
          <w:kern w:val="0"/>
          <w:szCs w:val="20"/>
        </w:rPr>
        <w:t>準備物</w:t>
      </w:r>
    </w:p>
    <w:p w14:paraId="71A1E704" w14:textId="47A35998" w:rsidR="00670739" w:rsidRPr="006D74D6" w:rsidRDefault="00670739" w:rsidP="00670739">
      <w:pPr>
        <w:overflowPunct w:val="0"/>
        <w:snapToGrid w:val="0"/>
        <w:spacing w:line="240" w:lineRule="exact"/>
        <w:ind w:leftChars="200" w:left="424" w:hanging="4"/>
        <w:textAlignment w:val="baseline"/>
        <w:rPr>
          <w:rFonts w:ascii="ＭＳ ゴシック" w:eastAsia="ＭＳ ゴシック" w:hAnsi="ＭＳ ゴシック" w:cs="ＭＳ 明朝"/>
          <w:b/>
          <w:spacing w:val="-2"/>
          <w:kern w:val="0"/>
          <w:szCs w:val="20"/>
        </w:rPr>
      </w:pPr>
      <w:r w:rsidRPr="006D74D6">
        <w:rPr>
          <w:rFonts w:ascii="ＭＳ ゴシック" w:eastAsia="ＭＳ ゴシック" w:hAnsi="ＭＳ ゴシック" w:cs="ＭＳ 明朝"/>
          <w:b/>
          <w:spacing w:val="-2"/>
          <w:kern w:val="0"/>
          <w:szCs w:val="20"/>
        </w:rPr>
        <w:t xml:space="preserve">  </w:t>
      </w:r>
      <w:r w:rsidRPr="006D74D6">
        <w:rPr>
          <w:rFonts w:ascii="ＭＳ 明朝" w:eastAsia="ＭＳ 明朝" w:hAnsi="ＭＳ 明朝" w:cs="ＭＳ 明朝"/>
          <w:kern w:val="0"/>
          <w:szCs w:val="20"/>
        </w:rPr>
        <w:t>ワークシート、OPPシート、各グループの作成資料</w:t>
      </w:r>
    </w:p>
    <w:p w14:paraId="6B288507" w14:textId="754C72E4" w:rsidR="00670739" w:rsidRDefault="00080702"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r w:rsidRPr="006D74D6">
        <w:rPr>
          <w:rFonts w:ascii="ＭＳ ゴシック" w:eastAsia="ＭＳ ゴシック" w:hAnsi="ＭＳ ゴシック" w:cs="ＭＳ 明朝"/>
          <w:b/>
          <w:noProof/>
          <w:spacing w:val="-2"/>
          <w:kern w:val="0"/>
          <w:szCs w:val="20"/>
        </w:rPr>
        <mc:AlternateContent>
          <mc:Choice Requires="wps">
            <w:drawing>
              <wp:anchor distT="0" distB="0" distL="114300" distR="114300" simplePos="0" relativeHeight="251739648" behindDoc="0" locked="0" layoutInCell="1" allowOverlap="1" wp14:anchorId="7DEF44E8" wp14:editId="381E5453">
                <wp:simplePos x="0" y="0"/>
                <wp:positionH relativeFrom="column">
                  <wp:posOffset>173355</wp:posOffset>
                </wp:positionH>
                <wp:positionV relativeFrom="paragraph">
                  <wp:posOffset>60960</wp:posOffset>
                </wp:positionV>
                <wp:extent cx="3543300" cy="523240"/>
                <wp:effectExtent l="0" t="704850" r="19050" b="10160"/>
                <wp:wrapNone/>
                <wp:docPr id="466" name="吹き出し: 角を丸めた四角形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23240"/>
                        </a:xfrm>
                        <a:prstGeom prst="wedgeRoundRectCallout">
                          <a:avLst>
                            <a:gd name="adj1" fmla="val -34067"/>
                            <a:gd name="adj2" fmla="val -182708"/>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4A9203" w14:textId="78DCBF34"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hint="eastAsia"/>
                                <w:sz w:val="18"/>
                              </w:rPr>
                              <w:t>基本的に</w:t>
                            </w:r>
                            <w:r>
                              <w:rPr>
                                <w:rFonts w:ascii="ＭＳ ゴシック" w:eastAsia="ＭＳ ゴシック" w:hAnsi="ＭＳ ゴシック"/>
                                <w:sz w:val="18"/>
                              </w:rPr>
                              <w:t>５のねらいをそのまま入れる。</w:t>
                            </w:r>
                          </w:p>
                          <w:p w14:paraId="16D04699"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8"/>
                              </w:rPr>
                              <w:t>（</w:t>
                            </w:r>
                            <w:r>
                              <w:rPr>
                                <w:rFonts w:ascii="ＭＳ ゴシック" w:eastAsia="ＭＳ ゴシック" w:hAnsi="ＭＳ ゴシック"/>
                                <w:sz w:val="18"/>
                              </w:rPr>
                              <w:t>ねらいを作成するときに評価規準との整合性に気を付けておく。目標なので、文末は評価と同じではない。）（×～している）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44E8" id="吹き出し: 角を丸めた四角形 466" o:spid="_x0000_s1087" type="#_x0000_t62" style="position:absolute;left:0;text-align:left;margin-left:13.65pt;margin-top:4.8pt;width:279pt;height:41.2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" adj="3442,-28665" filled="f">
                <v:textbox inset="5.85pt,.7pt,5.85pt,.7pt">
                  <w:txbxContent>
                    <w:p w14:paraId="1B4A9203" w14:textId="78DCBF34" w:rsidR="003C34AA" w:rsidRDefault="003C34AA" w:rsidP="00670739">
                      <w:pPr>
                        <w:snapToGrid w:val="0"/>
                        <w:rPr>
                          <w:rFonts w:ascii="ＭＳ ゴシック" w:eastAsia="ＭＳ ゴシック" w:hAnsi="ＭＳ ゴシック"/>
                          <w:sz w:val="18"/>
                        </w:rPr>
                      </w:pPr>
                      <w:r>
                        <w:rPr>
                          <w:rFonts w:ascii="ＭＳ ゴシック" w:eastAsia="ＭＳ ゴシック" w:hAnsi="ＭＳ ゴシック" w:hint="eastAsia"/>
                          <w:sz w:val="18"/>
                        </w:rPr>
                        <w:t>基本的に</w:t>
                      </w:r>
                      <w:r>
                        <w:rPr>
                          <w:rFonts w:ascii="ＭＳ ゴシック" w:eastAsia="ＭＳ ゴシック" w:hAnsi="ＭＳ ゴシック"/>
                          <w:sz w:val="18"/>
                        </w:rPr>
                        <w:t>５のねらいをそのまま入れる。</w:t>
                      </w:r>
                    </w:p>
                    <w:p w14:paraId="16D04699"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8"/>
                        </w:rPr>
                        <w:t>（</w:t>
                      </w:r>
                      <w:r>
                        <w:rPr>
                          <w:rFonts w:ascii="ＭＳ ゴシック" w:eastAsia="ＭＳ ゴシック" w:hAnsi="ＭＳ ゴシック"/>
                          <w:sz w:val="18"/>
                        </w:rPr>
                        <w:t>ねらいを作成するときに評価規準との整合性に気を付けておく。目標なので、文末は評価と同じではない。）（×～している）</w:t>
                      </w:r>
                    </w:p>
                  </w:txbxContent>
                </v:textbox>
              </v:shape>
            </w:pict>
          </mc:Fallback>
        </mc:AlternateContent>
      </w:r>
    </w:p>
    <w:p w14:paraId="0C84520F" w14:textId="0E470A04" w:rsidR="00670739"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4B4CCE4F" w14:textId="262F90D4"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5C9383C4" w14:textId="01BA51EF"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2232D298" w14:textId="0A245262" w:rsidR="00670739" w:rsidRPr="006D74D6" w:rsidRDefault="00F00C24"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801088" behindDoc="0" locked="0" layoutInCell="1" allowOverlap="1" wp14:anchorId="54A7BE89" wp14:editId="4FD8CED2">
                <wp:simplePos x="0" y="0"/>
                <wp:positionH relativeFrom="margin">
                  <wp:align>left</wp:align>
                </wp:positionH>
                <wp:positionV relativeFrom="paragraph">
                  <wp:posOffset>142875</wp:posOffset>
                </wp:positionV>
                <wp:extent cx="6019165" cy="1151890"/>
                <wp:effectExtent l="0" t="0" r="19685" b="562610"/>
                <wp:wrapNone/>
                <wp:docPr id="465" name="吹き出し: 角を丸めた四角形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165" cy="1151890"/>
                        </a:xfrm>
                        <a:prstGeom prst="wedgeRoundRectCallout">
                          <a:avLst>
                            <a:gd name="adj1" fmla="val -18129"/>
                            <a:gd name="adj2" fmla="val 9655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325794"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 xml:space="preserve">「分かる」･･･学習課題が分かる、課題の解決の方法が分かる、作業の手順が分かる　</w:t>
                            </w:r>
                            <w:r>
                              <w:rPr>
                                <w:rFonts w:ascii="ＭＳ ゴシック" w:eastAsia="ＭＳ ゴシック" w:hAnsi="ＭＳ ゴシック"/>
                                <w:sz w:val="18"/>
                              </w:rPr>
                              <w:t>等</w:t>
                            </w:r>
                          </w:p>
                          <w:p w14:paraId="0B56920D"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「考える」･･･問題を見いだす、課題の内容について考える、課題の解決の方法を考える、今後どうすればよいのか考える　等</w:t>
                            </w:r>
                          </w:p>
                          <w:p w14:paraId="132DA291"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「実行する（×実践する）」･･･考えたことを発表する、グループ活動等をする、製作を行う、ワークシートに記入したり、OPPシートに記入したりする　等</w:t>
                            </w:r>
                          </w:p>
                          <w:p w14:paraId="58C23DBC"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○学習課題を二重線で囲む。</w:t>
                            </w:r>
                          </w:p>
                          <w:p w14:paraId="2D817FB2" w14:textId="77777777" w:rsidR="003C34AA" w:rsidRDefault="003C34AA" w:rsidP="00670739">
                            <w:pPr>
                              <w:snapToGrid w:val="0"/>
                              <w:spacing w:line="200" w:lineRule="exact"/>
                              <w:rPr>
                                <w:rFonts w:ascii="ＭＳ ゴシック" w:eastAsia="ＭＳ ゴシック" w:hAnsi="ＭＳ ゴシック"/>
                                <w:sz w:val="18"/>
                                <w:u w:val="wave"/>
                              </w:rPr>
                            </w:pPr>
                            <w:r>
                              <w:rPr>
                                <w:rFonts w:ascii="ＭＳ ゴシック" w:eastAsia="ＭＳ ゴシック" w:hAnsi="ＭＳ ゴシック"/>
                                <w:sz w:val="18"/>
                                <w:u w:val="wave"/>
                              </w:rPr>
                              <w:t>○</w:t>
                            </w:r>
                            <w:r w:rsidRPr="00DF3E5F">
                              <w:rPr>
                                <w:rFonts w:ascii="ＭＳ ゴシック" w:eastAsia="ＭＳ ゴシック" w:hAnsi="ＭＳ ゴシック"/>
                                <w:sz w:val="18"/>
                                <w:u w:val="wave"/>
                              </w:rPr>
                              <w:t>「</w:t>
                            </w:r>
                            <w:r>
                              <w:rPr>
                                <w:rFonts w:ascii="ＭＳ ゴシック" w:eastAsia="ＭＳ ゴシック" w:hAnsi="ＭＳ ゴシック"/>
                                <w:sz w:val="18"/>
                                <w:u w:val="wave"/>
                              </w:rPr>
                              <w:t>本時の【</w:t>
                            </w:r>
                            <w:r w:rsidRPr="00DF3E5F">
                              <w:rPr>
                                <w:rFonts w:ascii="ＭＳ ゴシック" w:eastAsia="ＭＳ ゴシック" w:hAnsi="ＭＳ ゴシック"/>
                                <w:sz w:val="18"/>
                                <w:u w:val="wave"/>
                              </w:rPr>
                              <w:t>見方・考え方】」を具現化したものを、文章表記する。</w:t>
                            </w:r>
                          </w:p>
                          <w:p w14:paraId="5C0C902D" w14:textId="77777777" w:rsidR="003C34AA" w:rsidRPr="00DF3E5F"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w:t>
                            </w:r>
                            <w:r w:rsidRPr="00DF3E5F">
                              <w:rPr>
                                <w:rFonts w:ascii="ＭＳ ゴシック" w:eastAsia="ＭＳ ゴシック" w:hAnsi="ＭＳ ゴシック"/>
                                <w:sz w:val="18"/>
                              </w:rPr>
                              <w:t>フィードバックは点線の矢印で記入する。</w:t>
                            </w:r>
                            <w:r>
                              <w:rPr>
                                <w:rFonts w:ascii="ＭＳ ゴシック" w:eastAsia="ＭＳ ゴシック" w:hAnsi="ＭＳ ゴシック"/>
                                <w:sz w:val="18"/>
                              </w:rPr>
                              <w:t>（なくてもかまいません。）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BE89" id="吹き出し: 角を丸めた四角形 465" o:spid="_x0000_s1088" type="#_x0000_t62" style="position:absolute;left:0;text-align:left;margin-left:0;margin-top:11.25pt;width:473.95pt;height:90.7pt;z-index:251801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" adj="6884,31655" filled="f">
                <v:textbox inset="0,0,0,0">
                  <w:txbxContent>
                    <w:p w14:paraId="29325794"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 xml:space="preserve">「分かる」･･･学習課題が分かる、課題の解決の方法が分かる、作業の手順が分かる　</w:t>
                      </w:r>
                      <w:r>
                        <w:rPr>
                          <w:rFonts w:ascii="ＭＳ ゴシック" w:eastAsia="ＭＳ ゴシック" w:hAnsi="ＭＳ ゴシック"/>
                          <w:sz w:val="18"/>
                        </w:rPr>
                        <w:t>等</w:t>
                      </w:r>
                    </w:p>
                    <w:p w14:paraId="0B56920D"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「考える」･･･問題を見いだす、課題の内容について考える、課題の解決の方法を考える、今後どうすればよいのか考える　等</w:t>
                      </w:r>
                    </w:p>
                    <w:p w14:paraId="132DA291"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「実行する（×実践する）」･･･考えたことを発表する、グループ活動等をする、製作を行う、ワークシートに記入したり、OPPシートに記入したりする　等</w:t>
                      </w:r>
                    </w:p>
                    <w:p w14:paraId="58C23DBC" w14:textId="77777777" w:rsidR="003C34AA"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○学習課題を二重線で囲む。</w:t>
                      </w:r>
                    </w:p>
                    <w:p w14:paraId="2D817FB2" w14:textId="77777777" w:rsidR="003C34AA" w:rsidRDefault="003C34AA" w:rsidP="00670739">
                      <w:pPr>
                        <w:snapToGrid w:val="0"/>
                        <w:spacing w:line="200" w:lineRule="exact"/>
                        <w:rPr>
                          <w:rFonts w:ascii="ＭＳ ゴシック" w:eastAsia="ＭＳ ゴシック" w:hAnsi="ＭＳ ゴシック"/>
                          <w:sz w:val="18"/>
                          <w:u w:val="wave"/>
                        </w:rPr>
                      </w:pPr>
                      <w:r>
                        <w:rPr>
                          <w:rFonts w:ascii="ＭＳ ゴシック" w:eastAsia="ＭＳ ゴシック" w:hAnsi="ＭＳ ゴシック"/>
                          <w:sz w:val="18"/>
                          <w:u w:val="wave"/>
                        </w:rPr>
                        <w:t>○</w:t>
                      </w:r>
                      <w:r w:rsidRPr="00DF3E5F">
                        <w:rPr>
                          <w:rFonts w:ascii="ＭＳ ゴシック" w:eastAsia="ＭＳ ゴシック" w:hAnsi="ＭＳ ゴシック"/>
                          <w:sz w:val="18"/>
                          <w:u w:val="wave"/>
                        </w:rPr>
                        <w:t>「</w:t>
                      </w:r>
                      <w:r>
                        <w:rPr>
                          <w:rFonts w:ascii="ＭＳ ゴシック" w:eastAsia="ＭＳ ゴシック" w:hAnsi="ＭＳ ゴシック"/>
                          <w:sz w:val="18"/>
                          <w:u w:val="wave"/>
                        </w:rPr>
                        <w:t>本時の【</w:t>
                      </w:r>
                      <w:r w:rsidRPr="00DF3E5F">
                        <w:rPr>
                          <w:rFonts w:ascii="ＭＳ ゴシック" w:eastAsia="ＭＳ ゴシック" w:hAnsi="ＭＳ ゴシック"/>
                          <w:sz w:val="18"/>
                          <w:u w:val="wave"/>
                        </w:rPr>
                        <w:t>見方・考え方】」を具現化したものを、文章表記する。</w:t>
                      </w:r>
                    </w:p>
                    <w:p w14:paraId="5C0C902D" w14:textId="77777777" w:rsidR="003C34AA" w:rsidRPr="00DF3E5F"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w:t>
                      </w:r>
                      <w:r w:rsidRPr="00DF3E5F">
                        <w:rPr>
                          <w:rFonts w:ascii="ＭＳ ゴシック" w:eastAsia="ＭＳ ゴシック" w:hAnsi="ＭＳ ゴシック"/>
                          <w:sz w:val="18"/>
                        </w:rPr>
                        <w:t>フィードバックは点線の矢印で記入する。</w:t>
                      </w:r>
                      <w:r>
                        <w:rPr>
                          <w:rFonts w:ascii="ＭＳ ゴシック" w:eastAsia="ＭＳ ゴシック" w:hAnsi="ＭＳ ゴシック"/>
                          <w:sz w:val="18"/>
                        </w:rPr>
                        <w:t>（なくてもかまいません。）</w:t>
                      </w:r>
                    </w:p>
                  </w:txbxContent>
                </v:textbox>
                <w10:wrap anchorx="margin"/>
              </v:shape>
            </w:pict>
          </mc:Fallback>
        </mc:AlternateContent>
      </w:r>
    </w:p>
    <w:p w14:paraId="12C5C346" w14:textId="0435EBF5"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47E114CB" w14:textId="0F8037E1"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20E78AB6" w14:textId="4CEDC8CE"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6DC12F39" w14:textId="252B2702"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273D8602" w14:textId="3BF990EB"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7E4ACE91" w14:textId="2CB61268"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16E39AB2" w14:textId="3FF05374"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34B2689F" w14:textId="77777777"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3B6459F4" w14:textId="77777777" w:rsidR="00670739" w:rsidRPr="006D74D6" w:rsidRDefault="00670739" w:rsidP="00670739">
      <w:pPr>
        <w:overflowPunct w:val="0"/>
        <w:snapToGrid w:val="0"/>
        <w:spacing w:line="240" w:lineRule="exact"/>
        <w:textAlignment w:val="baseline"/>
        <w:rPr>
          <w:rFonts w:ascii="ＭＳ ゴシック" w:eastAsia="ＭＳ ゴシック" w:hAnsi="ＭＳ ゴシック" w:cs="ＭＳ 明朝"/>
          <w:b/>
          <w:spacing w:val="-2"/>
          <w:kern w:val="0"/>
          <w:szCs w:val="20"/>
        </w:rPr>
      </w:pPr>
    </w:p>
    <w:p w14:paraId="13DBB657" w14:textId="13EA13A7" w:rsidR="00670739" w:rsidRPr="006D74D6" w:rsidRDefault="00670739" w:rsidP="00670739">
      <w:pPr>
        <w:overflowPunct w:val="0"/>
        <w:snapToGrid w:val="0"/>
        <w:spacing w:line="240" w:lineRule="exact"/>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spacing w:val="-2"/>
          <w:kern w:val="0"/>
          <w:szCs w:val="20"/>
        </w:rPr>
        <w:t xml:space="preserve"> </w:t>
      </w:r>
      <w:r w:rsidRPr="006D74D6">
        <w:rPr>
          <w:rFonts w:ascii="ＭＳ ゴシック" w:eastAsia="ＭＳ ゴシック" w:hAnsi="ＭＳ ゴシック" w:cs="ＭＳ 明朝"/>
          <w:b/>
          <w:kern w:val="0"/>
          <w:szCs w:val="20"/>
        </w:rPr>
        <w:t>(4)</w:t>
      </w:r>
      <w:r w:rsidRPr="006D74D6">
        <w:rPr>
          <w:rFonts w:ascii="ＭＳ ゴシック" w:eastAsia="ＭＳ ゴシック" w:hAnsi="ＭＳ ゴシック" w:cs="ＭＳ 明朝"/>
          <w:b/>
          <w:spacing w:val="-2"/>
          <w:kern w:val="0"/>
          <w:szCs w:val="20"/>
        </w:rPr>
        <w:t xml:space="preserve"> </w:t>
      </w:r>
      <w:r w:rsidRPr="006D74D6">
        <w:rPr>
          <w:rFonts w:ascii="ＭＳ ゴシック" w:eastAsia="ＭＳ ゴシック" w:hAnsi="ＭＳ ゴシック" w:cs="ＭＳ 明朝"/>
          <w:b/>
          <w:kern w:val="0"/>
          <w:szCs w:val="20"/>
        </w:rPr>
        <w:t>展開</w:t>
      </w:r>
      <w:r w:rsidRPr="006D74D6">
        <w:rPr>
          <w:rFonts w:ascii="ＭＳ ゴシック" w:eastAsia="ＭＳ ゴシック" w:hAnsi="ＭＳ ゴシック" w:cs="ＭＳ 明朝"/>
          <w:b/>
          <w:spacing w:val="-2"/>
          <w:kern w:val="0"/>
          <w:szCs w:val="20"/>
        </w:rPr>
        <w:t xml:space="preserve"> </w:t>
      </w:r>
      <w:r w:rsidRPr="006D74D6">
        <w:rPr>
          <w:rFonts w:ascii="Times New Roman" w:eastAsia="ＭＳ 明朝" w:hAnsi="Times New Roman" w:cs="ＭＳ 明朝"/>
          <w:b/>
          <w:spacing w:val="-2"/>
          <w:kern w:val="0"/>
          <w:szCs w:val="20"/>
        </w:rPr>
        <w:t xml:space="preserve">                                                                         </w:t>
      </w:r>
    </w:p>
    <w:tbl>
      <w:tblPr>
        <w:tblW w:w="9511" w:type="dxa"/>
        <w:tblInd w:w="49" w:type="dxa"/>
        <w:tblLayout w:type="fixed"/>
        <w:tblCellMar>
          <w:left w:w="0" w:type="dxa"/>
          <w:right w:w="0" w:type="dxa"/>
        </w:tblCellMar>
        <w:tblLook w:val="0000" w:firstRow="0" w:lastRow="0" w:firstColumn="0" w:lastColumn="0" w:noHBand="0" w:noVBand="0"/>
      </w:tblPr>
      <w:tblGrid>
        <w:gridCol w:w="1892"/>
        <w:gridCol w:w="402"/>
        <w:gridCol w:w="148"/>
        <w:gridCol w:w="1548"/>
        <w:gridCol w:w="20"/>
        <w:gridCol w:w="54"/>
        <w:gridCol w:w="1475"/>
        <w:gridCol w:w="93"/>
        <w:gridCol w:w="55"/>
        <w:gridCol w:w="1401"/>
        <w:gridCol w:w="231"/>
        <w:gridCol w:w="2192"/>
      </w:tblGrid>
      <w:tr w:rsidR="00670739" w:rsidRPr="006D74D6" w14:paraId="59431A2D" w14:textId="77777777" w:rsidTr="00E734A6">
        <w:trPr>
          <w:trHeight w:val="40"/>
        </w:trPr>
        <w:tc>
          <w:tcPr>
            <w:tcW w:w="18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EEF321"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学習活動(形態)</w:t>
            </w:r>
          </w:p>
        </w:tc>
        <w:tc>
          <w:tcPr>
            <w:tcW w:w="402" w:type="dxa"/>
            <w:vMerge w:val="restart"/>
            <w:tcBorders>
              <w:top w:val="single" w:sz="4" w:space="0" w:color="000000"/>
              <w:left w:val="single" w:sz="4" w:space="0" w:color="000000"/>
              <w:bottom w:val="nil"/>
              <w:right w:val="single" w:sz="4" w:space="0" w:color="000000"/>
            </w:tcBorders>
            <w:tcMar>
              <w:left w:w="49" w:type="dxa"/>
              <w:right w:w="49" w:type="dxa"/>
            </w:tcMar>
          </w:tcPr>
          <w:p w14:paraId="5FF23CC9"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時</w:t>
            </w:r>
          </w:p>
          <w:p w14:paraId="6B12D856"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間</w:t>
            </w:r>
          </w:p>
        </w:tc>
        <w:tc>
          <w:tcPr>
            <w:tcW w:w="5025"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D025BF8"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学習の流れ</w:t>
            </w:r>
          </w:p>
        </w:tc>
        <w:tc>
          <w:tcPr>
            <w:tcW w:w="2192" w:type="dxa"/>
            <w:vMerge w:val="restart"/>
            <w:tcBorders>
              <w:top w:val="single" w:sz="4" w:space="0" w:color="000000"/>
              <w:left w:val="single" w:sz="4" w:space="0" w:color="000000"/>
              <w:bottom w:val="nil"/>
              <w:right w:val="single" w:sz="4" w:space="0" w:color="000000"/>
            </w:tcBorders>
            <w:tcMar>
              <w:left w:w="49" w:type="dxa"/>
              <w:right w:w="49" w:type="dxa"/>
            </w:tcMar>
          </w:tcPr>
          <w:p w14:paraId="6E8F1554"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 w:val="24"/>
                <w:szCs w:val="20"/>
              </w:rPr>
            </w:pPr>
            <w:r w:rsidRPr="006D74D6">
              <w:rPr>
                <w:rFonts w:ascii="ＭＳ 明朝" w:eastAsia="ＭＳ 明朝" w:hAnsi="ＭＳ 明朝" w:cs="ＭＳ 明朝"/>
                <w:kern w:val="0"/>
                <w:szCs w:val="20"/>
              </w:rPr>
              <w:t>○</w:t>
            </w:r>
            <w:r w:rsidRPr="006D74D6">
              <w:rPr>
                <w:rFonts w:ascii="Times New Roman" w:eastAsia="ＭＳ 明朝" w:hAnsi="Times New Roman" w:cs="ＭＳ 明朝"/>
                <w:kern w:val="0"/>
                <w:szCs w:val="20"/>
              </w:rPr>
              <w:t>指導の工夫</w:t>
            </w:r>
          </w:p>
          <w:p w14:paraId="0232285D"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32"/>
              </w:rPr>
              <w:t>●</w:t>
            </w:r>
            <w:r w:rsidRPr="006D74D6">
              <w:rPr>
                <w:rFonts w:ascii="ＭＳ 明朝" w:eastAsia="ＭＳ 明朝" w:hAnsi="ＭＳ 明朝" w:cs="ＭＳ 明朝"/>
                <w:kern w:val="0"/>
                <w:szCs w:val="18"/>
              </w:rPr>
              <w:t>評価(方法)</w:t>
            </w:r>
          </w:p>
        </w:tc>
      </w:tr>
      <w:tr w:rsidR="00670739" w:rsidRPr="006D74D6" w14:paraId="1885747F" w14:textId="77777777" w:rsidTr="00E734A6">
        <w:trPr>
          <w:trHeight w:val="40"/>
        </w:trPr>
        <w:tc>
          <w:tcPr>
            <w:tcW w:w="1892" w:type="dxa"/>
            <w:vMerge/>
            <w:tcBorders>
              <w:top w:val="nil"/>
              <w:left w:val="single" w:sz="4" w:space="0" w:color="000000"/>
              <w:bottom w:val="single" w:sz="4" w:space="0" w:color="000000"/>
              <w:right w:val="single" w:sz="4" w:space="0" w:color="000000"/>
            </w:tcBorders>
            <w:tcMar>
              <w:left w:w="49" w:type="dxa"/>
              <w:right w:w="49" w:type="dxa"/>
            </w:tcMar>
          </w:tcPr>
          <w:p w14:paraId="7E50187F"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single" w:sz="4" w:space="0" w:color="000000"/>
              <w:right w:val="single" w:sz="4" w:space="0" w:color="000000"/>
            </w:tcBorders>
            <w:tcMar>
              <w:left w:w="49" w:type="dxa"/>
              <w:right w:w="49" w:type="dxa"/>
            </w:tcMar>
          </w:tcPr>
          <w:p w14:paraId="61C8C369"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p>
        </w:tc>
        <w:tc>
          <w:tcPr>
            <w:tcW w:w="17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FD75F9"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分かる</w:t>
            </w:r>
          </w:p>
        </w:tc>
        <w:tc>
          <w:tcPr>
            <w:tcW w:w="162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A3C1B3"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考える</w:t>
            </w:r>
          </w:p>
        </w:tc>
        <w:tc>
          <w:tcPr>
            <w:tcW w:w="168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84ACDC3"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Cs w:val="20"/>
              </w:rPr>
              <w:t>実行する</w:t>
            </w:r>
          </w:p>
        </w:tc>
        <w:tc>
          <w:tcPr>
            <w:tcW w:w="2192" w:type="dxa"/>
            <w:vMerge/>
            <w:tcBorders>
              <w:top w:val="nil"/>
              <w:left w:val="single" w:sz="4" w:space="0" w:color="000000"/>
              <w:bottom w:val="single" w:sz="4" w:space="0" w:color="000000"/>
              <w:right w:val="single" w:sz="4" w:space="0" w:color="000000"/>
            </w:tcBorders>
            <w:tcMar>
              <w:left w:w="49" w:type="dxa"/>
              <w:right w:w="49" w:type="dxa"/>
            </w:tcMar>
          </w:tcPr>
          <w:p w14:paraId="28C49499"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p>
        </w:tc>
      </w:tr>
      <w:tr w:rsidR="00670739" w:rsidRPr="006D74D6" w14:paraId="7456D377" w14:textId="77777777" w:rsidTr="00E734A6">
        <w:trPr>
          <w:trHeight w:val="20"/>
        </w:trPr>
        <w:tc>
          <w:tcPr>
            <w:tcW w:w="1892" w:type="dxa"/>
            <w:vMerge w:val="restart"/>
            <w:tcBorders>
              <w:top w:val="single" w:sz="4" w:space="0" w:color="000000"/>
              <w:left w:val="single" w:sz="4" w:space="0" w:color="000000"/>
              <w:bottom w:val="nil"/>
              <w:right w:val="single" w:sz="4" w:space="0" w:color="000000"/>
            </w:tcBorders>
            <w:tcMar>
              <w:left w:w="49" w:type="dxa"/>
              <w:right w:w="49" w:type="dxa"/>
            </w:tcMar>
          </w:tcPr>
          <w:p w14:paraId="52D2E77B"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00072E22" w14:textId="77777777" w:rsidR="00670739" w:rsidRPr="006D74D6" w:rsidRDefault="00670739" w:rsidP="00E734A6">
            <w:pPr>
              <w:overflowPunct w:val="0"/>
              <w:spacing w:line="240" w:lineRule="exact"/>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１ 前時の学習を振り返り、学習課題と学習方法を確認する。</w:t>
            </w:r>
            <w:r w:rsidRPr="006D74D6">
              <w:rPr>
                <w:rFonts w:ascii="ＭＳ 明朝" w:eastAsia="ＭＳ 明朝" w:hAnsi="ＭＳ 明朝" w:cs="ＭＳ 明朝"/>
                <w:spacing w:val="-2"/>
                <w:kern w:val="0"/>
                <w:sz w:val="18"/>
                <w:szCs w:val="18"/>
              </w:rPr>
              <w:t xml:space="preserve">  　　  </w:t>
            </w:r>
            <w:r w:rsidRPr="006D74D6">
              <w:rPr>
                <w:rFonts w:ascii="ＭＳ 明朝" w:eastAsia="ＭＳ 明朝" w:hAnsi="ＭＳ 明朝" w:cs="ＭＳ 明朝"/>
                <w:kern w:val="0"/>
                <w:sz w:val="18"/>
                <w:szCs w:val="18"/>
              </w:rPr>
              <w:t>(一斉)</w:t>
            </w:r>
          </w:p>
          <w:p w14:paraId="2E8176AA"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37B226F6"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488D6C41" w14:textId="0F235855" w:rsidR="00670739" w:rsidRDefault="00670739" w:rsidP="00E734A6">
            <w:pPr>
              <w:overflowPunct w:val="0"/>
              <w:spacing w:line="240" w:lineRule="exact"/>
              <w:textAlignment w:val="baseline"/>
              <w:rPr>
                <w:rFonts w:ascii="ＭＳ 明朝" w:eastAsia="ＭＳ 明朝" w:hAnsi="ＭＳ 明朝" w:cs="ＭＳ 明朝"/>
                <w:kern w:val="0"/>
                <w:sz w:val="18"/>
                <w:szCs w:val="18"/>
              </w:rPr>
            </w:pPr>
          </w:p>
          <w:p w14:paraId="5A007ED5" w14:textId="77777777" w:rsidR="00F00C24" w:rsidRPr="006D74D6" w:rsidRDefault="00F00C24" w:rsidP="00E734A6">
            <w:pPr>
              <w:overflowPunct w:val="0"/>
              <w:spacing w:line="240" w:lineRule="exact"/>
              <w:textAlignment w:val="baseline"/>
              <w:rPr>
                <w:rFonts w:ascii="ＭＳ 明朝" w:eastAsia="ＭＳ 明朝" w:hAnsi="ＭＳ 明朝" w:cs="ＭＳ 明朝"/>
                <w:kern w:val="0"/>
                <w:sz w:val="18"/>
                <w:szCs w:val="18"/>
              </w:rPr>
            </w:pPr>
          </w:p>
          <w:p w14:paraId="747EDEFD"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423D86E5" w14:textId="77777777" w:rsidR="00670739" w:rsidRPr="006D74D6" w:rsidRDefault="00670739" w:rsidP="00E734A6">
            <w:pPr>
              <w:overflowPunct w:val="0"/>
              <w:spacing w:line="240" w:lineRule="exact"/>
              <w:ind w:left="180" w:hanging="18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２</w:t>
            </w:r>
            <w:r w:rsidRPr="006D74D6">
              <w:rPr>
                <w:rFonts w:ascii="ＭＳ 明朝" w:eastAsia="ＭＳ 明朝" w:hAnsi="ＭＳ 明朝" w:cs="ＭＳ 明朝"/>
                <w:spacing w:val="-2"/>
                <w:kern w:val="0"/>
                <w:sz w:val="18"/>
                <w:szCs w:val="18"/>
              </w:rPr>
              <w:t xml:space="preserve"> 実践報告会を開き、話し合う</w:t>
            </w:r>
            <w:r w:rsidRPr="006D74D6">
              <w:rPr>
                <w:rFonts w:ascii="ＭＳ 明朝" w:eastAsia="ＭＳ 明朝" w:hAnsi="ＭＳ 明朝" w:cs="ＭＳ 明朝"/>
                <w:kern w:val="0"/>
                <w:sz w:val="18"/>
                <w:szCs w:val="18"/>
              </w:rPr>
              <w:t>。</w:t>
            </w:r>
          </w:p>
          <w:p w14:paraId="4D6CEA1D" w14:textId="77777777" w:rsidR="00670739" w:rsidRPr="006D74D6" w:rsidRDefault="00670739" w:rsidP="00E734A6">
            <w:pPr>
              <w:overflowPunct w:val="0"/>
              <w:spacing w:line="240" w:lineRule="exact"/>
              <w:ind w:left="180" w:hanging="180"/>
              <w:textAlignment w:val="baseline"/>
              <w:rPr>
                <w:rFonts w:ascii="ＭＳ 明朝" w:eastAsia="ＭＳ 明朝" w:hAnsi="ＭＳ 明朝" w:cs="ＭＳ 明朝"/>
                <w:kern w:val="0"/>
                <w:sz w:val="18"/>
                <w:szCs w:val="18"/>
              </w:rPr>
            </w:pPr>
            <w:r w:rsidRPr="00902338">
              <w:rPr>
                <w:rFonts w:ascii="ＭＳ 明朝" w:eastAsia="ＭＳ 明朝" w:hAnsi="ＭＳ 明朝" w:cs="ＭＳ 明朝" w:hint="eastAsia"/>
                <w:kern w:val="0"/>
                <w:sz w:val="18"/>
                <w:szCs w:val="18"/>
              </w:rPr>
              <w:t>(1)</w:t>
            </w:r>
            <w:r w:rsidRPr="00902338">
              <w:rPr>
                <w:rFonts w:ascii="ＭＳ 明朝" w:eastAsia="ＭＳ 明朝" w:hAnsi="ＭＳ 明朝" w:cs="ＭＳ 明朝"/>
                <w:kern w:val="0"/>
                <w:sz w:val="18"/>
                <w:szCs w:val="18"/>
              </w:rPr>
              <w:t xml:space="preserve"> </w:t>
            </w:r>
            <w:r w:rsidRPr="006D74D6">
              <w:rPr>
                <w:rFonts w:ascii="ＭＳ 明朝" w:eastAsia="ＭＳ 明朝" w:hAnsi="ＭＳ 明朝" w:cs="ＭＳ 明朝"/>
                <w:kern w:val="0"/>
                <w:sz w:val="18"/>
                <w:szCs w:val="18"/>
              </w:rPr>
              <w:t>各班の実践を発表する。</w:t>
            </w:r>
            <w:r w:rsidRPr="006D74D6">
              <w:rPr>
                <w:rFonts w:ascii="ＭＳ 明朝" w:eastAsia="ＭＳ 明朝" w:hAnsi="ＭＳ 明朝" w:cs="ＭＳ 明朝"/>
                <w:spacing w:val="-2"/>
                <w:kern w:val="0"/>
                <w:sz w:val="18"/>
                <w:szCs w:val="18"/>
              </w:rPr>
              <w:t xml:space="preserve"> </w:t>
            </w:r>
          </w:p>
          <w:p w14:paraId="665E3C17" w14:textId="77777777" w:rsidR="00670739" w:rsidRPr="006D74D6" w:rsidRDefault="00670739" w:rsidP="00E734A6">
            <w:pPr>
              <w:overflowPunct w:val="0"/>
              <w:spacing w:line="240" w:lineRule="exact"/>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(グループ)</w:t>
            </w:r>
          </w:p>
          <w:p w14:paraId="48342B3A" w14:textId="688586F9"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146B26FD" w14:textId="62F87211"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01065815" w14:textId="733F8138"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6B6DDD64" w14:textId="4E9F1729"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70D33545" w14:textId="0D34B379" w:rsidR="00670739" w:rsidRPr="006D74D6" w:rsidRDefault="00670739" w:rsidP="00E734A6">
            <w:pPr>
              <w:overflowPunct w:val="0"/>
              <w:spacing w:line="240" w:lineRule="exact"/>
              <w:ind w:left="180" w:hanging="180"/>
              <w:textAlignment w:val="baseline"/>
              <w:rPr>
                <w:rFonts w:ascii="ＭＳ 明朝" w:eastAsia="ＭＳ 明朝" w:hAnsi="ＭＳ 明朝" w:cs="ＭＳ 明朝"/>
                <w:kern w:val="0"/>
                <w:sz w:val="18"/>
                <w:szCs w:val="18"/>
              </w:rPr>
            </w:pPr>
            <w:r w:rsidRPr="00902338">
              <w:rPr>
                <w:rFonts w:ascii="ＭＳ 明朝" w:eastAsia="ＭＳ 明朝" w:hAnsi="ＭＳ 明朝" w:cs="ＭＳ 明朝" w:hint="eastAsia"/>
                <w:kern w:val="0"/>
                <w:sz w:val="18"/>
                <w:szCs w:val="18"/>
              </w:rPr>
              <w:t>(2)</w:t>
            </w:r>
            <w:r w:rsidRPr="00902338">
              <w:rPr>
                <w:rFonts w:ascii="ＭＳ 明朝" w:eastAsia="ＭＳ 明朝" w:hAnsi="ＭＳ 明朝" w:cs="ＭＳ 明朝"/>
                <w:kern w:val="0"/>
                <w:sz w:val="18"/>
                <w:szCs w:val="18"/>
              </w:rPr>
              <w:t xml:space="preserve"> </w:t>
            </w:r>
            <w:r w:rsidRPr="006D74D6">
              <w:rPr>
                <w:rFonts w:ascii="ＭＳ 明朝" w:eastAsia="ＭＳ 明朝" w:hAnsi="ＭＳ 明朝" w:cs="ＭＳ 明朝"/>
                <w:kern w:val="0"/>
                <w:sz w:val="18"/>
                <w:szCs w:val="18"/>
              </w:rPr>
              <w:t>改善点を話し合</w:t>
            </w:r>
            <w:r w:rsidRPr="006D74D6">
              <w:rPr>
                <w:rFonts w:ascii="ＭＳ 明朝" w:eastAsia="ＭＳ 明朝" w:hAnsi="ＭＳ 明朝" w:cs="ＭＳ 明朝"/>
                <w:spacing w:val="-2"/>
                <w:kern w:val="0"/>
                <w:sz w:val="18"/>
                <w:szCs w:val="18"/>
              </w:rPr>
              <w:t xml:space="preserve">  </w:t>
            </w:r>
            <w:r w:rsidRPr="006D74D6">
              <w:rPr>
                <w:rFonts w:ascii="ＭＳ 明朝" w:eastAsia="ＭＳ 明朝" w:hAnsi="ＭＳ 明朝" w:cs="ＭＳ 明朝"/>
                <w:kern w:val="0"/>
                <w:sz w:val="18"/>
                <w:szCs w:val="18"/>
              </w:rPr>
              <w:t xml:space="preserve">い、発表する。　</w:t>
            </w:r>
          </w:p>
          <w:p w14:paraId="71AF8BAE" w14:textId="77777777" w:rsidR="00670739" w:rsidRPr="006D74D6" w:rsidRDefault="00670739" w:rsidP="00E734A6">
            <w:pPr>
              <w:overflowPunct w:val="0"/>
              <w:spacing w:line="240" w:lineRule="exact"/>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(グループ)</w:t>
            </w:r>
          </w:p>
          <w:p w14:paraId="768E7689"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 xml:space="preserve">　　　</w:t>
            </w:r>
            <w:r w:rsidRPr="006D74D6">
              <w:rPr>
                <w:rFonts w:ascii="ＭＳ 明朝" w:eastAsia="ＭＳ 明朝" w:hAnsi="ＭＳ 明朝" w:cs="ＭＳ 明朝"/>
                <w:spacing w:val="-2"/>
                <w:kern w:val="0"/>
                <w:sz w:val="18"/>
                <w:szCs w:val="18"/>
              </w:rPr>
              <w:t xml:space="preserve"> </w:t>
            </w:r>
            <w:r w:rsidRPr="006D74D6">
              <w:rPr>
                <w:rFonts w:ascii="ＭＳ 明朝" w:eastAsia="ＭＳ 明朝" w:hAnsi="ＭＳ 明朝" w:cs="ＭＳ 明朝"/>
                <w:kern w:val="0"/>
                <w:sz w:val="18"/>
                <w:szCs w:val="18"/>
              </w:rPr>
              <w:t xml:space="preserve">　　　  ↓</w:t>
            </w:r>
          </w:p>
          <w:p w14:paraId="52666E5D" w14:textId="77777777" w:rsidR="00670739" w:rsidRPr="006D74D6" w:rsidRDefault="00670739" w:rsidP="00E734A6">
            <w:pPr>
              <w:overflowPunct w:val="0"/>
              <w:spacing w:line="240" w:lineRule="exact"/>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(全体)</w:t>
            </w:r>
          </w:p>
          <w:p w14:paraId="3EA4C4B8" w14:textId="3BAE86E1"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521BA600" w14:textId="2CACEF0F"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09BC4211" w14:textId="6597E46F" w:rsidR="00670739" w:rsidRPr="006D74D6" w:rsidRDefault="00F00C24" w:rsidP="00E734A6">
            <w:pPr>
              <w:overflowPunct w:val="0"/>
              <w:spacing w:line="240" w:lineRule="exact"/>
              <w:textAlignment w:val="baseline"/>
              <w:rPr>
                <w:rFonts w:ascii="ＭＳ 明朝" w:eastAsia="ＭＳ 明朝" w:hAnsi="ＭＳ 明朝" w:cs="ＭＳ 明朝"/>
                <w:kern w:val="0"/>
                <w:sz w:val="18"/>
                <w:szCs w:val="18"/>
              </w:rPr>
            </w:pPr>
            <w:r w:rsidRPr="00902338">
              <w:rPr>
                <w:rFonts w:ascii="ＭＳ 明朝" w:eastAsia="ＭＳ 明朝" w:hAnsi="ＭＳ 明朝" w:cs="ＭＳ 明朝"/>
                <w:noProof/>
                <w:kern w:val="0"/>
                <w:sz w:val="18"/>
                <w:szCs w:val="20"/>
              </w:rPr>
              <mc:AlternateContent>
                <mc:Choice Requires="wps">
                  <w:drawing>
                    <wp:anchor distT="0" distB="0" distL="114300" distR="114300" simplePos="0" relativeHeight="251740672" behindDoc="0" locked="0" layoutInCell="1" allowOverlap="1" wp14:anchorId="7B628051" wp14:editId="69470998">
                      <wp:simplePos x="0" y="0"/>
                      <wp:positionH relativeFrom="column">
                        <wp:posOffset>40005</wp:posOffset>
                      </wp:positionH>
                      <wp:positionV relativeFrom="paragraph">
                        <wp:posOffset>93345</wp:posOffset>
                      </wp:positionV>
                      <wp:extent cx="1188085" cy="777875"/>
                      <wp:effectExtent l="0" t="152400" r="12065" b="17780"/>
                      <wp:wrapNone/>
                      <wp:docPr id="464" name="吹き出し: 角を丸めた四角形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777875"/>
                              </a:xfrm>
                              <a:prstGeom prst="wedgeRoundRectCallout">
                                <a:avLst>
                                  <a:gd name="adj1" fmla="val -3181"/>
                                  <a:gd name="adj2" fmla="val -7049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31111D"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基本は個人→グループ→全体</w:t>
                                  </w:r>
                                </w:p>
                                <w:p w14:paraId="6D6A6E95"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右寄せで入れる。(　)は半角。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28051" id="吹き出し: 角を丸めた四角形 464" o:spid="_x0000_s1089" type="#_x0000_t62" style="position:absolute;left:0;text-align:left;margin-left:3.15pt;margin-top:7.35pt;width:93.55pt;height:61.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" adj="10113,-4426" filled="f">
                      <v:textbox style="mso-fit-shape-to-text:t" inset="5.85pt,.7pt,5.85pt,.7pt">
                        <w:txbxContent>
                          <w:p w14:paraId="5831111D" w14:textId="77777777" w:rsidR="003C34AA"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基本は個人→グループ→全体</w:t>
                            </w:r>
                          </w:p>
                          <w:p w14:paraId="6D6A6E95"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右寄せで入れる。(　)は半角。</w:t>
                            </w:r>
                          </w:p>
                        </w:txbxContent>
                      </v:textbox>
                    </v:shape>
                  </w:pict>
                </mc:Fallback>
              </mc:AlternateContent>
            </w:r>
          </w:p>
          <w:p w14:paraId="163F4784" w14:textId="42B9D096"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14A7556B"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7284A1C4"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653EC95F"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34C03461" w14:textId="4B9D03BD"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4CA6322C"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1EDFA006"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040AB816"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2A44D66C"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2DE2AA14" w14:textId="77777777" w:rsidR="00670739" w:rsidRPr="006D74D6" w:rsidRDefault="00670739" w:rsidP="00E734A6">
            <w:pPr>
              <w:overflowPunct w:val="0"/>
              <w:spacing w:line="240" w:lineRule="exact"/>
              <w:ind w:left="180" w:hanging="18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３　本時の学習のまとめをする。</w:t>
            </w:r>
          </w:p>
          <w:p w14:paraId="6BA3879F"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 xml:space="preserve">     　 　   (一斉)</w:t>
            </w:r>
          </w:p>
          <w:p w14:paraId="7B96CE1A"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636DB8A6"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0351A63B"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6E62C474" w14:textId="77777777" w:rsidR="00670739" w:rsidRPr="006D74D6" w:rsidRDefault="00670739" w:rsidP="00E734A6">
            <w:pPr>
              <w:overflowPunct w:val="0"/>
              <w:spacing w:line="240" w:lineRule="exact"/>
              <w:ind w:left="180" w:hanging="180"/>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４</w:t>
            </w:r>
            <w:r w:rsidRPr="006D74D6">
              <w:rPr>
                <w:rFonts w:ascii="ＭＳ 明朝" w:eastAsia="ＭＳ 明朝" w:hAnsi="ＭＳ 明朝" w:cs="ＭＳ 明朝"/>
                <w:spacing w:val="-2"/>
                <w:kern w:val="0"/>
                <w:sz w:val="18"/>
                <w:szCs w:val="18"/>
              </w:rPr>
              <w:t xml:space="preserve"> </w:t>
            </w:r>
            <w:r w:rsidRPr="006D74D6">
              <w:rPr>
                <w:rFonts w:ascii="ＭＳ 明朝" w:eastAsia="ＭＳ 明朝" w:hAnsi="ＭＳ 明朝" w:cs="ＭＳ 明朝"/>
                <w:kern w:val="0"/>
                <w:sz w:val="18"/>
                <w:szCs w:val="18"/>
              </w:rPr>
              <w:t xml:space="preserve">本時の学習を　</w:t>
            </w:r>
            <w:r w:rsidRPr="006D74D6">
              <w:rPr>
                <w:rFonts w:ascii="ＭＳ 明朝" w:eastAsia="ＭＳ 明朝" w:hAnsi="ＭＳ 明朝" w:cs="ＭＳ 明朝"/>
                <w:spacing w:val="-2"/>
                <w:kern w:val="0"/>
                <w:sz w:val="18"/>
                <w:szCs w:val="18"/>
              </w:rPr>
              <w:t xml:space="preserve">  </w:t>
            </w:r>
            <w:r w:rsidRPr="006D74D6">
              <w:rPr>
                <w:rFonts w:ascii="ＭＳ 明朝" w:eastAsia="ＭＳ 明朝" w:hAnsi="ＭＳ 明朝" w:cs="ＭＳ 明朝"/>
                <w:kern w:val="0"/>
                <w:sz w:val="18"/>
                <w:szCs w:val="18"/>
              </w:rPr>
              <w:t>振り返る。</w:t>
            </w:r>
            <w:r w:rsidRPr="006D74D6">
              <w:rPr>
                <w:rFonts w:ascii="ＭＳ 明朝" w:eastAsia="ＭＳ 明朝" w:hAnsi="ＭＳ 明朝" w:cs="ＭＳ 明朝"/>
                <w:spacing w:val="-2"/>
                <w:kern w:val="0"/>
                <w:sz w:val="18"/>
                <w:szCs w:val="18"/>
              </w:rPr>
              <w:t xml:space="preserve"> </w:t>
            </w:r>
            <w:r w:rsidRPr="006D74D6">
              <w:rPr>
                <w:rFonts w:ascii="ＭＳ 明朝" w:eastAsia="ＭＳ 明朝" w:hAnsi="ＭＳ 明朝" w:cs="ＭＳ 明朝"/>
                <w:kern w:val="0"/>
                <w:sz w:val="18"/>
                <w:szCs w:val="18"/>
              </w:rPr>
              <w:t>(個人)</w:t>
            </w:r>
          </w:p>
        </w:tc>
        <w:tc>
          <w:tcPr>
            <w:tcW w:w="402" w:type="dxa"/>
            <w:vMerge w:val="restart"/>
            <w:tcBorders>
              <w:top w:val="single" w:sz="4" w:space="0" w:color="000000"/>
              <w:left w:val="single" w:sz="4" w:space="0" w:color="000000"/>
              <w:bottom w:val="nil"/>
              <w:right w:val="single" w:sz="4" w:space="0" w:color="auto"/>
            </w:tcBorders>
            <w:tcMar>
              <w:left w:w="49" w:type="dxa"/>
              <w:right w:w="49" w:type="dxa"/>
            </w:tcMar>
          </w:tcPr>
          <w:p w14:paraId="5E1777A0"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20"/>
              </w:rPr>
            </w:pPr>
          </w:p>
          <w:p w14:paraId="45550BAB"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20"/>
              </w:rPr>
              <w:t>３</w:t>
            </w:r>
          </w:p>
          <w:p w14:paraId="6AAD7117"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1AD8749F"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7CFEB580"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Cs w:val="20"/>
              </w:rPr>
              <w:t xml:space="preserve">　</w:t>
            </w:r>
          </w:p>
          <w:p w14:paraId="5285E31D"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20"/>
              </w:rPr>
            </w:pPr>
          </w:p>
          <w:p w14:paraId="7566B3DC" w14:textId="600E95EE" w:rsidR="00670739" w:rsidRDefault="00670739" w:rsidP="00E734A6">
            <w:pPr>
              <w:overflowPunct w:val="0"/>
              <w:spacing w:line="240" w:lineRule="exact"/>
              <w:jc w:val="center"/>
              <w:textAlignment w:val="baseline"/>
              <w:rPr>
                <w:rFonts w:ascii="ＭＳ 明朝" w:eastAsia="ＭＳ 明朝" w:hAnsi="ＭＳ 明朝" w:cs="ＭＳ 明朝"/>
                <w:kern w:val="0"/>
                <w:sz w:val="18"/>
                <w:szCs w:val="20"/>
              </w:rPr>
            </w:pPr>
          </w:p>
          <w:p w14:paraId="2A9AC286" w14:textId="77777777" w:rsidR="00F00C24" w:rsidRPr="006D74D6" w:rsidRDefault="00F00C24" w:rsidP="00E734A6">
            <w:pPr>
              <w:overflowPunct w:val="0"/>
              <w:spacing w:line="240" w:lineRule="exact"/>
              <w:jc w:val="center"/>
              <w:textAlignment w:val="baseline"/>
              <w:rPr>
                <w:rFonts w:ascii="ＭＳ 明朝" w:eastAsia="ＭＳ 明朝" w:hAnsi="ＭＳ 明朝" w:cs="ＭＳ 明朝"/>
                <w:kern w:val="0"/>
                <w:sz w:val="18"/>
                <w:szCs w:val="20"/>
              </w:rPr>
            </w:pPr>
          </w:p>
          <w:p w14:paraId="000F0772"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20"/>
              </w:rPr>
            </w:pPr>
          </w:p>
          <w:p w14:paraId="5B9D5217"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20"/>
              </w:rPr>
            </w:pPr>
          </w:p>
          <w:p w14:paraId="3D63269B"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20"/>
              </w:rPr>
              <w:t>35</w:t>
            </w:r>
          </w:p>
          <w:p w14:paraId="1FCCDF27"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r w:rsidRPr="006D74D6">
              <w:rPr>
                <w:rFonts w:ascii="ＭＳ 明朝" w:eastAsia="ＭＳ 明朝" w:hAnsi="ＭＳ 明朝" w:cs="ＭＳ 明朝"/>
                <w:spacing w:val="-2"/>
                <w:kern w:val="0"/>
                <w:szCs w:val="20"/>
              </w:rPr>
              <w:t xml:space="preserve"> </w:t>
            </w:r>
            <w:r w:rsidRPr="006D74D6">
              <w:rPr>
                <w:rFonts w:ascii="ＭＳ 明朝" w:eastAsia="ＭＳ 明朝" w:hAnsi="ＭＳ 明朝" w:cs="ＭＳ 明朝"/>
                <w:kern w:val="0"/>
                <w:szCs w:val="20"/>
              </w:rPr>
              <w:t xml:space="preserve">　</w:t>
            </w:r>
          </w:p>
          <w:p w14:paraId="1199A2A7" w14:textId="77777777" w:rsidR="00670739" w:rsidRPr="006D74D6" w:rsidRDefault="00670739" w:rsidP="00E734A6">
            <w:pPr>
              <w:overflowPunct w:val="0"/>
              <w:spacing w:line="240" w:lineRule="exact"/>
              <w:textAlignment w:val="baseline"/>
              <w:rPr>
                <w:rFonts w:ascii="ＭＳ 明朝" w:eastAsia="ＭＳ 明朝" w:hAnsi="ＭＳ 明朝" w:cs="ＭＳ 明朝"/>
                <w:w w:val="90"/>
                <w:kern w:val="0"/>
                <w:sz w:val="16"/>
                <w:szCs w:val="16"/>
              </w:rPr>
            </w:pPr>
            <w:r w:rsidRPr="006D74D6">
              <w:rPr>
                <w:rFonts w:ascii="ＭＳ 明朝" w:eastAsia="ＭＳ 明朝" w:hAnsi="ＭＳ 明朝" w:cs="ＭＳ 明朝"/>
                <w:w w:val="90"/>
                <w:kern w:val="0"/>
                <w:sz w:val="16"/>
                <w:szCs w:val="16"/>
              </w:rPr>
              <w:t>(15)</w:t>
            </w:r>
          </w:p>
          <w:p w14:paraId="4E019F15"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2F40CE3C"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643492F6"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4FF6C5ED"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1E156F9A"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37672669"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6"/>
                <w:szCs w:val="20"/>
              </w:rPr>
            </w:pPr>
          </w:p>
          <w:p w14:paraId="0B395E38" w14:textId="77777777" w:rsidR="00670739" w:rsidRPr="006D74D6" w:rsidRDefault="00670739" w:rsidP="00E734A6">
            <w:pPr>
              <w:overflowPunct w:val="0"/>
              <w:spacing w:line="240" w:lineRule="exact"/>
              <w:textAlignment w:val="baseline"/>
              <w:rPr>
                <w:rFonts w:ascii="ＭＳ 明朝" w:eastAsia="ＭＳ 明朝" w:hAnsi="ＭＳ 明朝" w:cs="ＭＳ 明朝"/>
                <w:w w:val="90"/>
                <w:kern w:val="0"/>
                <w:sz w:val="16"/>
                <w:szCs w:val="16"/>
              </w:rPr>
            </w:pPr>
            <w:r w:rsidRPr="006D74D6">
              <w:rPr>
                <w:rFonts w:ascii="ＭＳ 明朝" w:eastAsia="ＭＳ 明朝" w:hAnsi="ＭＳ 明朝" w:cs="ＭＳ 明朝"/>
                <w:w w:val="90"/>
                <w:kern w:val="0"/>
                <w:sz w:val="16"/>
                <w:szCs w:val="16"/>
              </w:rPr>
              <w:t>(20)</w:t>
            </w:r>
          </w:p>
          <w:p w14:paraId="32E0362E"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5E8B4027"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1F28EFE9"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00888C06"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11707582"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2258BFF7"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41C92D80"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5DE3639F"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7771C44B"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628462E9"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0BD3739E"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4A072840"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0F9FED67"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05634D35"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4D9593FD"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7E5B316A"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0B83ADEA"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７</w:t>
            </w:r>
          </w:p>
          <w:p w14:paraId="55B3ADF7"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p>
          <w:p w14:paraId="6925D344"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p>
          <w:p w14:paraId="6B26BF2D"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18"/>
              </w:rPr>
            </w:pPr>
          </w:p>
          <w:p w14:paraId="48811BA1"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18"/>
              </w:rPr>
            </w:pPr>
          </w:p>
          <w:p w14:paraId="1C0DDA1D"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 w:val="18"/>
                <w:szCs w:val="18"/>
              </w:rPr>
            </w:pPr>
          </w:p>
          <w:p w14:paraId="5A755038" w14:textId="77777777" w:rsidR="00670739" w:rsidRPr="006D74D6" w:rsidRDefault="00670739" w:rsidP="00E734A6">
            <w:pPr>
              <w:overflowPunct w:val="0"/>
              <w:spacing w:line="240" w:lineRule="exact"/>
              <w:jc w:val="center"/>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18"/>
              </w:rPr>
              <w:t>５</w:t>
            </w:r>
          </w:p>
        </w:tc>
        <w:tc>
          <w:tcPr>
            <w:tcW w:w="5025" w:type="dxa"/>
            <w:gridSpan w:val="9"/>
            <w:tcBorders>
              <w:top w:val="single" w:sz="4" w:space="0" w:color="000000"/>
              <w:left w:val="single" w:sz="4" w:space="0" w:color="auto"/>
              <w:right w:val="single" w:sz="4" w:space="0" w:color="000000"/>
            </w:tcBorders>
            <w:tcMar>
              <w:left w:w="49" w:type="dxa"/>
              <w:right w:w="49" w:type="dxa"/>
            </w:tcMar>
          </w:tcPr>
          <w:p w14:paraId="61934B55" w14:textId="2831E80B"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803136" behindDoc="0" locked="0" layoutInCell="1" allowOverlap="1" wp14:anchorId="1318415D" wp14:editId="1518960C">
                      <wp:simplePos x="0" y="0"/>
                      <wp:positionH relativeFrom="column">
                        <wp:posOffset>1472565</wp:posOffset>
                      </wp:positionH>
                      <wp:positionV relativeFrom="paragraph">
                        <wp:posOffset>65405</wp:posOffset>
                      </wp:positionV>
                      <wp:extent cx="1600200" cy="339725"/>
                      <wp:effectExtent l="416560" t="13335" r="12065" b="8890"/>
                      <wp:wrapNone/>
                      <wp:docPr id="462" name="吹き出し: 角を丸めた四角形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39725"/>
                              </a:xfrm>
                              <a:prstGeom prst="wedgeRoundRectCallout">
                                <a:avLst>
                                  <a:gd name="adj1" fmla="val -72819"/>
                                  <a:gd name="adj2" fmla="val 2364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5CFDE0"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テキストボックスがあとで移動しやすい。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8415D" id="吹き出し: 角を丸めた四角形 462" o:spid="_x0000_s1090" type="#_x0000_t62" style="position:absolute;left:0;text-align:left;margin-left:115.95pt;margin-top:5.15pt;width:126pt;height:26.7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" adj="-4929,15907" filled="f">
                      <v:textbox inset="5.85pt,.7pt,5.85pt,.7pt">
                        <w:txbxContent>
                          <w:p w14:paraId="0C5CFDE0"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テキストボックスがあとで移動しやすい。</w:t>
                            </w:r>
                          </w:p>
                        </w:txbxContent>
                      </v:textbox>
                    </v:shape>
                  </w:pict>
                </mc:Fallback>
              </mc:AlternateContent>
            </w:r>
            <w:r w:rsidRPr="006D74D6">
              <w:rPr>
                <w:rFonts w:ascii="Times New Roman" w:eastAsia="ＭＳ 明朝" w:hAnsi="Times New Roman" w:cs="ＭＳ 明朝"/>
                <w:noProof/>
                <w:kern w:val="0"/>
                <w:sz w:val="18"/>
                <w:szCs w:val="20"/>
              </w:rPr>
              <mc:AlternateContent>
                <mc:Choice Requires="wps">
                  <w:drawing>
                    <wp:anchor distT="0" distB="0" distL="114300" distR="114300" simplePos="0" relativeHeight="251750912" behindDoc="0" locked="0" layoutInCell="1" allowOverlap="1" wp14:anchorId="4D76D694" wp14:editId="6312D7E3">
                      <wp:simplePos x="0" y="0"/>
                      <wp:positionH relativeFrom="column">
                        <wp:posOffset>1049655</wp:posOffset>
                      </wp:positionH>
                      <wp:positionV relativeFrom="paragraph">
                        <wp:posOffset>294005</wp:posOffset>
                      </wp:positionV>
                      <wp:extent cx="420370" cy="0"/>
                      <wp:effectExtent l="12700" t="13335" r="5080" b="5715"/>
                      <wp:wrapNone/>
                      <wp:docPr id="461" name="直線矢印コネクタ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03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B36168" id="_x0000_t32" coordsize="21600,21600" o:spt="32" o:oned="t" path="m,l21600,21600e" filled="f">
                      <v:path arrowok="t" fillok="f" o:connecttype="none"/>
                      <o:lock v:ext="edit" shapetype="t"/>
                    </v:shapetype>
                    <v:shape id="直線矢印コネクタ 461" o:spid="_x0000_s1026" type="#_x0000_t32" style="position:absolute;left:0;text-align:left;margin-left:82.65pt;margin-top:23.15pt;width:33.1pt;height:0;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" strokeweight=".5pt"/>
                  </w:pict>
                </mc:Fallback>
              </mc:AlternateContent>
            </w:r>
            <w:r w:rsidRPr="006D74D6">
              <w:rPr>
                <w:rFonts w:ascii="Times New Roman" w:eastAsia="ＭＳ 明朝" w:hAnsi="Times New Roman" w:cs="ＭＳ 明朝"/>
                <w:noProof/>
                <w:kern w:val="0"/>
                <w:sz w:val="18"/>
                <w:szCs w:val="20"/>
              </w:rPr>
              <mc:AlternateContent>
                <mc:Choice Requires="wps">
                  <w:drawing>
                    <wp:anchor distT="0" distB="0" distL="114300" distR="114300" simplePos="0" relativeHeight="251751936" behindDoc="0" locked="0" layoutInCell="1" allowOverlap="1" wp14:anchorId="64F0FD6C" wp14:editId="0C370FE6">
                      <wp:simplePos x="0" y="0"/>
                      <wp:positionH relativeFrom="column">
                        <wp:posOffset>-3810</wp:posOffset>
                      </wp:positionH>
                      <wp:positionV relativeFrom="paragraph">
                        <wp:posOffset>195580</wp:posOffset>
                      </wp:positionV>
                      <wp:extent cx="1053465" cy="209550"/>
                      <wp:effectExtent l="0" t="0" r="13335" b="19050"/>
                      <wp:wrapNone/>
                      <wp:docPr id="460" name="テキスト ボックス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209550"/>
                              </a:xfrm>
                              <a:prstGeom prst="rect">
                                <a:avLst/>
                              </a:prstGeom>
                              <a:solidFill>
                                <a:srgbClr val="FFFFFF"/>
                              </a:solidFill>
                              <a:ln w="6350">
                                <a:solidFill>
                                  <a:srgbClr val="000000"/>
                                </a:solidFill>
                                <a:miter lim="800000"/>
                                <a:headEnd/>
                                <a:tailEnd/>
                              </a:ln>
                            </wps:spPr>
                            <wps:txbx>
                              <w:txbxContent>
                                <w:p w14:paraId="75A98F57" w14:textId="77777777" w:rsidR="003C34AA" w:rsidRDefault="003C34AA" w:rsidP="00670739">
                                  <w:pPr>
                                    <w:spacing w:line="240" w:lineRule="exact"/>
                                    <w:jc w:val="center"/>
                                  </w:pPr>
                                  <w:r w:rsidRPr="00902338">
                                    <w:rPr>
                                      <w:rFonts w:ascii="ＭＳ 明朝" w:eastAsia="ＭＳ 明朝" w:hAnsi="ＭＳ 明朝"/>
                                      <w:sz w:val="18"/>
                                    </w:rPr>
                                    <w:t>前時を振り返</w:t>
                                  </w:r>
                                  <w:r>
                                    <w:rPr>
                                      <w:rFonts w:ascii="ＭＳ 明朝" w:eastAsia="ＭＳ 明朝" w:hAnsi="ＭＳ 明朝" w:hint="eastAsia"/>
                                      <w:sz w:val="18"/>
                                    </w:rPr>
                                    <w:t>る。</w:t>
                                  </w:r>
                                </w:p>
                                <w:p w14:paraId="04ED0295" w14:textId="77777777" w:rsidR="003C34AA" w:rsidRDefault="003C34AA" w:rsidP="00670739">
                                  <w:pPr>
                                    <w:jc w:val="right"/>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0FD6C" id="_x0000_t202" coordsize="21600,21600" o:spt="202" path="m,l,21600r21600,l21600,xe">
                      <v:stroke joinstyle="miter"/>
                      <v:path gradientshapeok="t" o:connecttype="rect"/>
                    </v:shapetype>
                    <v:shape id="テキスト ボックス 460" o:spid="_x0000_s1091" type="#_x0000_t202" style="position:absolute;left:0;text-align:left;margin-left:-.3pt;margin-top:15.4pt;width:82.95pt;height:16.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" strokeweight=".5pt">
                      <v:textbox inset="1mm,.7pt,1mm,.7pt">
                        <w:txbxContent>
                          <w:p w14:paraId="75A98F57" w14:textId="77777777" w:rsidR="003C34AA" w:rsidRDefault="003C34AA" w:rsidP="00670739">
                            <w:pPr>
                              <w:spacing w:line="240" w:lineRule="exact"/>
                              <w:jc w:val="center"/>
                            </w:pPr>
                            <w:r w:rsidRPr="00902338">
                              <w:rPr>
                                <w:rFonts w:ascii="ＭＳ 明朝" w:eastAsia="ＭＳ 明朝" w:hAnsi="ＭＳ 明朝"/>
                                <w:sz w:val="18"/>
                              </w:rPr>
                              <w:t>前時を振り返</w:t>
                            </w:r>
                            <w:r>
                              <w:rPr>
                                <w:rFonts w:ascii="ＭＳ 明朝" w:eastAsia="ＭＳ 明朝" w:hAnsi="ＭＳ 明朝" w:hint="eastAsia"/>
                                <w:sz w:val="18"/>
                              </w:rPr>
                              <w:t>る。</w:t>
                            </w:r>
                          </w:p>
                          <w:p w14:paraId="04ED0295" w14:textId="77777777" w:rsidR="003C34AA" w:rsidRDefault="003C34AA" w:rsidP="00670739">
                            <w:pPr>
                              <w:jc w:val="right"/>
                            </w:pPr>
                          </w:p>
                        </w:txbxContent>
                      </v:textbox>
                    </v:shape>
                  </w:pict>
                </mc:Fallback>
              </mc:AlternateContent>
            </w:r>
          </w:p>
        </w:tc>
        <w:tc>
          <w:tcPr>
            <w:tcW w:w="2192"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14:paraId="6ABDF7A8"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14D2EAEF"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20"/>
              </w:rPr>
              <w:t>○前時までの学習を振り返らせることで、高齢者の身体的特徴や日常生活における問題点を確認させる。</w:t>
            </w:r>
          </w:p>
          <w:p w14:paraId="7A8B92CF" w14:textId="7ACE13CB"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578C140C" w14:textId="6651CA2D"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33E9EC26"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301534D7"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3898D713"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20"/>
              </w:rPr>
              <w:t>○多面的・多角的に考えさせるために相互に質問やアドバイスを多く取り上げる。</w:t>
            </w:r>
          </w:p>
          <w:p w14:paraId="5A7FCBDE"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○清水地区の社会福祉団体の方々、県の消費生活アドバイザーをゲストティーチャーに招き、専門家のアドバイスをもらうことで、より具体的かつ有用な実践になるように改善させる。</w:t>
            </w:r>
          </w:p>
          <w:p w14:paraId="73BCE6ED"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●高齢者など地域の人々と関わり協働する方法について、実践を評価したり改善したりしている。</w:t>
            </w:r>
          </w:p>
          <w:p w14:paraId="30F405CA" w14:textId="77777777" w:rsidR="00670739" w:rsidRPr="006D74D6" w:rsidRDefault="00670739" w:rsidP="00E734A6">
            <w:pPr>
              <w:overflowPunct w:val="0"/>
              <w:spacing w:line="240" w:lineRule="exact"/>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(思③ワークシート)</w:t>
            </w:r>
          </w:p>
          <w:p w14:paraId="1C8EDB3F"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●課題解決に向けた一連の活動について、考察したことを論理的に表現している。</w:t>
            </w:r>
          </w:p>
          <w:p w14:paraId="2F7DB097" w14:textId="77777777" w:rsidR="00670739" w:rsidRPr="006D74D6" w:rsidRDefault="00670739" w:rsidP="00E734A6">
            <w:pPr>
              <w:overflowPunct w:val="0"/>
              <w:spacing w:line="240" w:lineRule="exact"/>
              <w:jc w:val="righ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(思④ワークシート)</w:t>
            </w:r>
          </w:p>
          <w:p w14:paraId="03EC6D3F" w14:textId="22D3502E"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2027BBF1" w14:textId="41AC3171"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2F61CCEA"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55FF07F8"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20"/>
              </w:rPr>
            </w:pPr>
          </w:p>
          <w:p w14:paraId="33E1A291"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20"/>
              </w:rPr>
              <w:t>○中学生も地域社会を支えていく人材であることを再確認させるために、自分自身ができることを考えさせる。</w:t>
            </w:r>
          </w:p>
          <w:p w14:paraId="7226569C" w14:textId="77777777" w:rsidR="00670739" w:rsidRPr="006D74D6" w:rsidRDefault="00670739" w:rsidP="00E734A6">
            <w:pPr>
              <w:overflowPunct w:val="0"/>
              <w:spacing w:line="240" w:lineRule="exact"/>
              <w:textAlignment w:val="baseline"/>
              <w:rPr>
                <w:rFonts w:ascii="ＭＳ 明朝" w:eastAsia="ＭＳ 明朝" w:hAnsi="ＭＳ 明朝" w:cs="ＭＳ 明朝"/>
                <w:kern w:val="0"/>
                <w:sz w:val="18"/>
                <w:szCs w:val="18"/>
              </w:rPr>
            </w:pPr>
            <w:r w:rsidRPr="006D74D6">
              <w:rPr>
                <w:rFonts w:ascii="ＭＳ 明朝" w:eastAsia="ＭＳ 明朝" w:hAnsi="ＭＳ 明朝" w:cs="ＭＳ 明朝"/>
                <w:kern w:val="0"/>
                <w:sz w:val="18"/>
                <w:szCs w:val="18"/>
              </w:rPr>
              <w:t>●高齢者など地域の人々との関わりについて、課題解決に向けた一連の活動を振り返って改善しようとしている。</w:t>
            </w:r>
          </w:p>
          <w:p w14:paraId="43D598E1" w14:textId="77777777" w:rsidR="00670739" w:rsidRPr="006D74D6" w:rsidRDefault="00670739" w:rsidP="00E734A6">
            <w:pPr>
              <w:overflowPunct w:val="0"/>
              <w:spacing w:line="240" w:lineRule="exact"/>
              <w:jc w:val="left"/>
              <w:textAlignment w:val="baseline"/>
              <w:rPr>
                <w:rFonts w:ascii="ＭＳ 明朝" w:eastAsia="ＭＳ 明朝" w:hAnsi="ＭＳ 明朝" w:cs="ＭＳ 明朝"/>
                <w:kern w:val="0"/>
                <w:szCs w:val="20"/>
              </w:rPr>
            </w:pPr>
            <w:r w:rsidRPr="006D74D6">
              <w:rPr>
                <w:rFonts w:ascii="ＭＳ 明朝" w:eastAsia="ＭＳ 明朝" w:hAnsi="ＭＳ 明朝" w:cs="ＭＳ 明朝"/>
                <w:kern w:val="0"/>
                <w:sz w:val="18"/>
                <w:szCs w:val="18"/>
              </w:rPr>
              <w:t>(態②ワークシート・OPPシート)</w:t>
            </w:r>
          </w:p>
        </w:tc>
      </w:tr>
      <w:tr w:rsidR="00670739" w:rsidRPr="006D74D6" w14:paraId="3FA86314" w14:textId="77777777" w:rsidTr="00E734A6">
        <w:trPr>
          <w:trHeight w:val="977"/>
        </w:trPr>
        <w:tc>
          <w:tcPr>
            <w:tcW w:w="1892" w:type="dxa"/>
            <w:vMerge/>
            <w:tcBorders>
              <w:top w:val="nil"/>
              <w:left w:val="single" w:sz="4" w:space="0" w:color="000000"/>
              <w:bottom w:val="nil"/>
              <w:right w:val="single" w:sz="4" w:space="0" w:color="000000"/>
            </w:tcBorders>
            <w:tcMar>
              <w:left w:w="49" w:type="dxa"/>
              <w:right w:w="49" w:type="dxa"/>
            </w:tcMar>
          </w:tcPr>
          <w:p w14:paraId="41FB735E"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6685AFCB"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5025" w:type="dxa"/>
            <w:gridSpan w:val="9"/>
            <w:tcBorders>
              <w:top w:val="nil"/>
              <w:left w:val="single" w:sz="4" w:space="0" w:color="auto"/>
              <w:bottom w:val="nil"/>
              <w:right w:val="single" w:sz="4" w:space="0" w:color="000000"/>
            </w:tcBorders>
            <w:tcMar>
              <w:left w:w="49" w:type="dxa"/>
              <w:right w:w="49" w:type="dxa"/>
            </w:tcMar>
          </w:tcPr>
          <w:p w14:paraId="31B5E600" w14:textId="4D778CEC" w:rsidR="00670739" w:rsidRPr="006D74D6" w:rsidRDefault="00670739" w:rsidP="00E734A6">
            <w:pPr>
              <w:overflowPunct w:val="0"/>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804160" behindDoc="0" locked="0" layoutInCell="1" allowOverlap="1" wp14:anchorId="0AAC7EAD" wp14:editId="2CC1E34F">
                      <wp:simplePos x="0" y="0"/>
                      <wp:positionH relativeFrom="column">
                        <wp:posOffset>1574165</wp:posOffset>
                      </wp:positionH>
                      <wp:positionV relativeFrom="paragraph">
                        <wp:posOffset>398780</wp:posOffset>
                      </wp:positionV>
                      <wp:extent cx="1600200" cy="152400"/>
                      <wp:effectExtent l="13335" t="10160" r="5715" b="132715"/>
                      <wp:wrapNone/>
                      <wp:docPr id="458" name="吹き出し: 角を丸めた四角形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52400"/>
                              </a:xfrm>
                              <a:prstGeom prst="wedgeRoundRectCallout">
                                <a:avLst>
                                  <a:gd name="adj1" fmla="val -31546"/>
                                  <a:gd name="adj2" fmla="val 12875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6C42E"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学習課題は二重線で囲む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7EAD" id="吹き出し: 角を丸めた四角形 458" o:spid="_x0000_s1092" type="#_x0000_t62" style="position:absolute;left:0;text-align:left;margin-left:123.95pt;margin-top:31.4pt;width:126pt;height:12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" adj="3986,38610" filled="f">
                      <v:textbox inset="5.85pt,.7pt,5.85pt,.7pt">
                        <w:txbxContent>
                          <w:p w14:paraId="6746C42E"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学習課題は二重線で囲む</w:t>
                            </w:r>
                          </w:p>
                        </w:txbxContent>
                      </v:textbox>
                    </v:shape>
                  </w:pict>
                </mc:Fallback>
              </mc:AlternateContent>
            </w: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802112" behindDoc="0" locked="0" layoutInCell="1" allowOverlap="1" wp14:anchorId="70E6095B" wp14:editId="4401D993">
                      <wp:simplePos x="0" y="0"/>
                      <wp:positionH relativeFrom="column">
                        <wp:posOffset>1472565</wp:posOffset>
                      </wp:positionH>
                      <wp:positionV relativeFrom="paragraph">
                        <wp:posOffset>135255</wp:posOffset>
                      </wp:positionV>
                      <wp:extent cx="0" cy="467995"/>
                      <wp:effectExtent l="73660" t="13335" r="78740" b="23495"/>
                      <wp:wrapNone/>
                      <wp:docPr id="457" name="直線矢印コネクタ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3AF1AE" id="直線矢印コネクタ 457" o:spid="_x0000_s1026" type="#_x0000_t32" style="position:absolute;left:0;text-align:left;margin-left:115.95pt;margin-top:10.65pt;width:0;height:36.8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" strokeweight=".5pt">
                      <v:stroke endarrow="open" joinstyle="miter"/>
                    </v:shape>
                  </w:pict>
                </mc:Fallback>
              </mc:AlternateContent>
            </w: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2A454D04"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27706F39" w14:textId="77777777" w:rsidTr="00E734A6">
        <w:trPr>
          <w:trHeight w:val="531"/>
        </w:trPr>
        <w:tc>
          <w:tcPr>
            <w:tcW w:w="1892" w:type="dxa"/>
            <w:vMerge/>
            <w:tcBorders>
              <w:top w:val="nil"/>
              <w:left w:val="single" w:sz="4" w:space="0" w:color="000000"/>
              <w:bottom w:val="nil"/>
              <w:right w:val="single" w:sz="4" w:space="0" w:color="000000"/>
            </w:tcBorders>
            <w:tcMar>
              <w:left w:w="49" w:type="dxa"/>
              <w:right w:w="49" w:type="dxa"/>
            </w:tcMar>
          </w:tcPr>
          <w:p w14:paraId="39EDBAD3"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70251235"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148" w:type="dxa"/>
            <w:tcBorders>
              <w:top w:val="nil"/>
              <w:left w:val="single" w:sz="4" w:space="0" w:color="auto"/>
              <w:bottom w:val="nil"/>
              <w:right w:val="double" w:sz="4" w:space="0" w:color="000000"/>
            </w:tcBorders>
            <w:tcMar>
              <w:left w:w="49" w:type="dxa"/>
              <w:right w:w="49" w:type="dxa"/>
            </w:tcMar>
          </w:tcPr>
          <w:p w14:paraId="59386820"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646" w:type="dxa"/>
            <w:gridSpan w:val="7"/>
            <w:tcBorders>
              <w:top w:val="double" w:sz="4" w:space="0" w:color="000000"/>
              <w:left w:val="double" w:sz="4" w:space="0" w:color="000000"/>
              <w:bottom w:val="double" w:sz="4" w:space="0" w:color="000000"/>
              <w:right w:val="double" w:sz="4" w:space="0" w:color="000000"/>
            </w:tcBorders>
            <w:tcMar>
              <w:left w:w="49" w:type="dxa"/>
              <w:right w:w="49" w:type="dxa"/>
            </w:tcMar>
          </w:tcPr>
          <w:p w14:paraId="63FF6A9D" w14:textId="6B0AAE28" w:rsidR="00670739" w:rsidRPr="006D74D6" w:rsidRDefault="00670739" w:rsidP="00E734A6">
            <w:pPr>
              <w:overflowPunct w:val="0"/>
              <w:spacing w:line="240" w:lineRule="exact"/>
              <w:textAlignment w:val="baseline"/>
              <w:rPr>
                <w:rFonts w:ascii="Times New Roman" w:eastAsia="ＭＳ 明朝" w:hAnsi="Times New Roman" w:cs="ＭＳ 明朝"/>
                <w:kern w:val="0"/>
                <w:sz w:val="18"/>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6816" behindDoc="0" locked="0" layoutInCell="1" allowOverlap="1" wp14:anchorId="1604BD70" wp14:editId="2E3E9F41">
                      <wp:simplePos x="0" y="0"/>
                      <wp:positionH relativeFrom="column">
                        <wp:posOffset>1390015</wp:posOffset>
                      </wp:positionH>
                      <wp:positionV relativeFrom="paragraph">
                        <wp:posOffset>352425</wp:posOffset>
                      </wp:positionV>
                      <wp:extent cx="0" cy="288290"/>
                      <wp:effectExtent l="75565" t="12700" r="76835" b="22860"/>
                      <wp:wrapNone/>
                      <wp:docPr id="456" name="直線矢印コネクタ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29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50912" id="直線矢印コネクタ 456" o:spid="_x0000_s1026" type="#_x0000_t32" style="position:absolute;left:0;text-align:left;margin-left:109.45pt;margin-top:27.75pt;width:0;height:22.7pt;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" strokeweight=".5pt">
                      <v:stroke endarrow="open"/>
                    </v:shape>
                  </w:pict>
                </mc:Fallback>
              </mc:AlternateContent>
            </w:r>
            <w:r w:rsidRPr="006D74D6">
              <w:rPr>
                <w:rFonts w:ascii="Times New Roman" w:eastAsia="ＭＳ 明朝" w:hAnsi="Times New Roman" w:cs="ＭＳ 明朝"/>
                <w:kern w:val="0"/>
                <w:sz w:val="18"/>
                <w:szCs w:val="20"/>
              </w:rPr>
              <w:t>地域の一員として、高齢者など地域の人々のためにできることは何だろうか。</w:t>
            </w:r>
          </w:p>
        </w:tc>
        <w:tc>
          <w:tcPr>
            <w:tcW w:w="231" w:type="dxa"/>
            <w:tcBorders>
              <w:top w:val="nil"/>
              <w:left w:val="double" w:sz="4" w:space="0" w:color="000000"/>
              <w:bottom w:val="nil"/>
              <w:right w:val="single" w:sz="4" w:space="0" w:color="000000"/>
            </w:tcBorders>
            <w:tcMar>
              <w:left w:w="49" w:type="dxa"/>
              <w:right w:w="49" w:type="dxa"/>
            </w:tcMar>
          </w:tcPr>
          <w:p w14:paraId="58AA04D1" w14:textId="4EDA5EB6" w:rsidR="00670739" w:rsidRPr="006D74D6" w:rsidRDefault="00080702" w:rsidP="00E734A6">
            <w:pPr>
              <w:overflowPunct w:val="0"/>
              <w:textAlignment w:val="baseline"/>
              <w:rPr>
                <w:rFonts w:ascii="Times New Roman" w:eastAsia="ＭＳ 明朝" w:hAnsi="Times New Roman" w:cs="ＭＳ 明朝"/>
                <w:kern w:val="0"/>
                <w:szCs w:val="20"/>
              </w:rPr>
            </w:pPr>
            <w:r w:rsidRPr="006D74D6">
              <w:rPr>
                <w:rFonts w:ascii="ＭＳ ゴシック" w:eastAsia="ＭＳ ゴシック" w:hAnsi="ＭＳ ゴシック" w:cs="ＭＳ 明朝"/>
                <w:b/>
                <w:noProof/>
                <w:kern w:val="0"/>
                <w:szCs w:val="20"/>
              </w:rPr>
              <mc:AlternateContent>
                <mc:Choice Requires="wps">
                  <w:drawing>
                    <wp:anchor distT="0" distB="0" distL="114300" distR="114300" simplePos="0" relativeHeight="251738624" behindDoc="0" locked="0" layoutInCell="1" allowOverlap="1" wp14:anchorId="3B4109C4" wp14:editId="31F90581">
                      <wp:simplePos x="0" y="0"/>
                      <wp:positionH relativeFrom="column">
                        <wp:posOffset>-11430</wp:posOffset>
                      </wp:positionH>
                      <wp:positionV relativeFrom="paragraph">
                        <wp:posOffset>215265</wp:posOffset>
                      </wp:positionV>
                      <wp:extent cx="1809750" cy="340995"/>
                      <wp:effectExtent l="342900" t="0" r="19050" b="20955"/>
                      <wp:wrapNone/>
                      <wp:docPr id="228" name="吹き出し: 角を丸めた四角形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40995"/>
                              </a:xfrm>
                              <a:prstGeom prst="wedgeRoundRectCallout">
                                <a:avLst>
                                  <a:gd name="adj1" fmla="val -67002"/>
                                  <a:gd name="adj2" fmla="val -3992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2E172"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学習課題は疑問形にする。その解が</w:t>
                                  </w:r>
                                  <w:r>
                                    <w:rPr>
                                      <w:rFonts w:ascii="ＭＳ ゴシック" w:eastAsia="ＭＳ ゴシック" w:hAnsi="ＭＳ ゴシック" w:hint="eastAsia"/>
                                      <w:sz w:val="16"/>
                                    </w:rPr>
                                    <w:t>ねらい</w:t>
                                  </w:r>
                                  <w:r>
                                    <w:rPr>
                                      <w:rFonts w:ascii="ＭＳ ゴシック" w:eastAsia="ＭＳ ゴシック" w:hAnsi="ＭＳ ゴシック"/>
                                      <w:sz w:val="16"/>
                                    </w:rPr>
                                    <w:t>の達成となるはずである。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109C4" id="吹き出し: 角を丸めた四角形 228" o:spid="_x0000_s1093" type="#_x0000_t62" style="position:absolute;left:0;text-align:left;margin-left:-.9pt;margin-top:16.95pt;width:142.5pt;height:26.8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" adj="-3672,2176" filled="f">
                      <v:textbox inset="5.85pt,.7pt,5.85pt,.7pt">
                        <w:txbxContent>
                          <w:p w14:paraId="5B92E172" w14:textId="77777777" w:rsidR="003C34AA" w:rsidRPr="0068597B" w:rsidRDefault="003C34AA" w:rsidP="00670739">
                            <w:pPr>
                              <w:snapToGrid w:val="0"/>
                              <w:rPr>
                                <w:rFonts w:ascii="ＭＳ ゴシック" w:eastAsia="ＭＳ ゴシック" w:hAnsi="ＭＳ ゴシック"/>
                                <w:sz w:val="16"/>
                              </w:rPr>
                            </w:pPr>
                            <w:r>
                              <w:rPr>
                                <w:rFonts w:ascii="ＭＳ ゴシック" w:eastAsia="ＭＳ ゴシック" w:hAnsi="ＭＳ ゴシック"/>
                                <w:sz w:val="16"/>
                              </w:rPr>
                              <w:t>学習課題は疑問形にする。その解が</w:t>
                            </w:r>
                            <w:r>
                              <w:rPr>
                                <w:rFonts w:ascii="ＭＳ ゴシック" w:eastAsia="ＭＳ ゴシック" w:hAnsi="ＭＳ ゴシック" w:hint="eastAsia"/>
                                <w:sz w:val="16"/>
                              </w:rPr>
                              <w:t>ねらい</w:t>
                            </w:r>
                            <w:r>
                              <w:rPr>
                                <w:rFonts w:ascii="ＭＳ ゴシック" w:eastAsia="ＭＳ ゴシック" w:hAnsi="ＭＳ ゴシック"/>
                                <w:sz w:val="16"/>
                              </w:rPr>
                              <w:t>の達成となるはずである。</w:t>
                            </w:r>
                          </w:p>
                        </w:txbxContent>
                      </v:textbox>
                    </v:shape>
                  </w:pict>
                </mc:Fallback>
              </mc:AlternateContent>
            </w: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0D87A277"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249215B8"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1F6795D5"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63EBC1BA"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5025" w:type="dxa"/>
            <w:gridSpan w:val="9"/>
            <w:tcBorders>
              <w:top w:val="nil"/>
              <w:left w:val="single" w:sz="4" w:space="0" w:color="auto"/>
              <w:bottom w:val="nil"/>
              <w:right w:val="single" w:sz="4" w:space="0" w:color="000000"/>
            </w:tcBorders>
            <w:tcMar>
              <w:left w:w="49" w:type="dxa"/>
              <w:right w:w="49" w:type="dxa"/>
            </w:tcMar>
          </w:tcPr>
          <w:p w14:paraId="6673E2FF" w14:textId="55B434C1"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p w14:paraId="06D83618"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2F9FE7F3"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6DB64FEF"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1357EF6A"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2F88787F"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148" w:type="dxa"/>
            <w:vMerge w:val="restart"/>
            <w:tcBorders>
              <w:top w:val="nil"/>
              <w:left w:val="single" w:sz="4" w:space="0" w:color="auto"/>
              <w:bottom w:val="nil"/>
              <w:right w:val="single" w:sz="4" w:space="0" w:color="000000"/>
            </w:tcBorders>
            <w:tcMar>
              <w:left w:w="49" w:type="dxa"/>
              <w:right w:w="49" w:type="dxa"/>
            </w:tcMar>
          </w:tcPr>
          <w:p w14:paraId="21836273"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64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64A61A" w14:textId="2FC86F8F"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班ごとに発表をする。</w:t>
            </w:r>
          </w:p>
        </w:tc>
        <w:tc>
          <w:tcPr>
            <w:tcW w:w="231" w:type="dxa"/>
            <w:vMerge w:val="restart"/>
            <w:tcBorders>
              <w:top w:val="nil"/>
              <w:left w:val="single" w:sz="4" w:space="0" w:color="000000"/>
              <w:bottom w:val="nil"/>
              <w:right w:val="single" w:sz="4" w:space="0" w:color="000000"/>
            </w:tcBorders>
            <w:tcMar>
              <w:left w:w="49" w:type="dxa"/>
              <w:right w:w="49" w:type="dxa"/>
            </w:tcMar>
          </w:tcPr>
          <w:p w14:paraId="5845027E" w14:textId="2C59D79F"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6A7D8DD0"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26C39BF5"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062568D5"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64336129"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148" w:type="dxa"/>
            <w:vMerge/>
            <w:tcBorders>
              <w:top w:val="nil"/>
              <w:left w:val="single" w:sz="4" w:space="0" w:color="auto"/>
              <w:bottom w:val="nil"/>
              <w:right w:val="single" w:sz="4" w:space="0" w:color="000000"/>
            </w:tcBorders>
            <w:tcMar>
              <w:left w:w="49" w:type="dxa"/>
              <w:right w:w="49" w:type="dxa"/>
            </w:tcMar>
          </w:tcPr>
          <w:p w14:paraId="22233B10"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1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D8E22"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防災</w:t>
            </w:r>
          </w:p>
        </w:tc>
        <w:tc>
          <w:tcPr>
            <w:tcW w:w="154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628679"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日常生活</w:t>
            </w:r>
          </w:p>
        </w:tc>
        <w:tc>
          <w:tcPr>
            <w:tcW w:w="154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CD7472" w14:textId="2D3FA624"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消費生活</w:t>
            </w:r>
          </w:p>
        </w:tc>
        <w:tc>
          <w:tcPr>
            <w:tcW w:w="231" w:type="dxa"/>
            <w:vMerge/>
            <w:tcBorders>
              <w:top w:val="nil"/>
              <w:left w:val="single" w:sz="4" w:space="0" w:color="000000"/>
              <w:bottom w:val="nil"/>
              <w:right w:val="single" w:sz="4" w:space="0" w:color="000000"/>
            </w:tcBorders>
            <w:tcMar>
              <w:left w:w="49" w:type="dxa"/>
              <w:right w:w="49" w:type="dxa"/>
            </w:tcMar>
          </w:tcPr>
          <w:p w14:paraId="65F924DC"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2207F80C"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6849FF79" w14:textId="77777777" w:rsidTr="00E734A6">
        <w:trPr>
          <w:trHeight w:val="227"/>
        </w:trPr>
        <w:tc>
          <w:tcPr>
            <w:tcW w:w="1892" w:type="dxa"/>
            <w:vMerge/>
            <w:tcBorders>
              <w:top w:val="nil"/>
              <w:left w:val="single" w:sz="4" w:space="0" w:color="000000"/>
              <w:bottom w:val="nil"/>
              <w:right w:val="single" w:sz="4" w:space="0" w:color="000000"/>
            </w:tcBorders>
            <w:tcMar>
              <w:left w:w="49" w:type="dxa"/>
              <w:right w:w="49" w:type="dxa"/>
            </w:tcMar>
          </w:tcPr>
          <w:p w14:paraId="3942D74D"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544A81E2"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148" w:type="dxa"/>
            <w:vMerge/>
            <w:tcBorders>
              <w:top w:val="nil"/>
              <w:left w:val="single" w:sz="4" w:space="0" w:color="auto"/>
              <w:bottom w:val="nil"/>
              <w:right w:val="single" w:sz="4" w:space="0" w:color="000000"/>
            </w:tcBorders>
            <w:tcMar>
              <w:left w:w="49" w:type="dxa"/>
              <w:right w:w="49" w:type="dxa"/>
            </w:tcMar>
          </w:tcPr>
          <w:p w14:paraId="49659DEF"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1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A3B4"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・危険箇所のマップ作り</w:t>
            </w:r>
          </w:p>
          <w:p w14:paraId="7B5D0DF9"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・避難経路、避難方法の確認</w:t>
            </w:r>
          </w:p>
        </w:tc>
        <w:tc>
          <w:tcPr>
            <w:tcW w:w="154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EE04A4" w14:textId="77777777" w:rsidR="00670739" w:rsidRPr="006D74D6" w:rsidRDefault="00670739" w:rsidP="00E734A6">
            <w:pPr>
              <w:overflowPunct w:val="0"/>
              <w:spacing w:line="240" w:lineRule="exact"/>
              <w:textAlignment w:val="baseline"/>
              <w:rPr>
                <w:rFonts w:ascii="Times New Roman" w:eastAsia="ＭＳ 明朝" w:hAnsi="Times New Roman" w:cs="ＭＳ 明朝"/>
                <w:spacing w:val="-4"/>
                <w:kern w:val="0"/>
                <w:szCs w:val="20"/>
              </w:rPr>
            </w:pPr>
            <w:r w:rsidRPr="006D74D6">
              <w:rPr>
                <w:rFonts w:ascii="Times New Roman" w:eastAsia="ＭＳ 明朝" w:hAnsi="Times New Roman" w:cs="ＭＳ 明朝"/>
                <w:spacing w:val="-4"/>
                <w:kern w:val="0"/>
                <w:sz w:val="18"/>
                <w:szCs w:val="20"/>
              </w:rPr>
              <w:t>・ゴミ分別やゴミ出しボランティア</w:t>
            </w:r>
          </w:p>
          <w:p w14:paraId="3534D2BB"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spacing w:val="-2"/>
                <w:kern w:val="0"/>
                <w:sz w:val="18"/>
                <w:szCs w:val="20"/>
              </w:rPr>
              <w:t>・買い物の配達サービスや移動販売の紹介</w:t>
            </w:r>
          </w:p>
        </w:tc>
        <w:tc>
          <w:tcPr>
            <w:tcW w:w="154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8530E4"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・被害にあわないための情報提供</w:t>
            </w:r>
          </w:p>
          <w:p w14:paraId="7EB17650"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・キャッシュレス決済の情報提供</w:t>
            </w:r>
          </w:p>
        </w:tc>
        <w:tc>
          <w:tcPr>
            <w:tcW w:w="231" w:type="dxa"/>
            <w:vMerge/>
            <w:tcBorders>
              <w:top w:val="nil"/>
              <w:left w:val="single" w:sz="4" w:space="0" w:color="000000"/>
              <w:bottom w:val="nil"/>
              <w:right w:val="single" w:sz="4" w:space="0" w:color="000000"/>
            </w:tcBorders>
            <w:tcMar>
              <w:left w:w="49" w:type="dxa"/>
              <w:right w:w="49" w:type="dxa"/>
            </w:tcMar>
          </w:tcPr>
          <w:p w14:paraId="7914D2F2"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2EED7FBB"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11E776FE"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79DABD4A"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579CB525"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5025" w:type="dxa"/>
            <w:gridSpan w:val="9"/>
            <w:tcBorders>
              <w:top w:val="nil"/>
              <w:left w:val="single" w:sz="4" w:space="0" w:color="auto"/>
              <w:bottom w:val="nil"/>
              <w:right w:val="single" w:sz="4" w:space="0" w:color="000000"/>
            </w:tcBorders>
            <w:tcMar>
              <w:left w:w="49" w:type="dxa"/>
              <w:right w:w="49" w:type="dxa"/>
            </w:tcMar>
          </w:tcPr>
          <w:p w14:paraId="31DE309F"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9888" behindDoc="0" locked="0" layoutInCell="1" allowOverlap="1" wp14:anchorId="22BD1F0F" wp14:editId="4C5D4E47">
                      <wp:simplePos x="0" y="0"/>
                      <wp:positionH relativeFrom="column">
                        <wp:posOffset>572770</wp:posOffset>
                      </wp:positionH>
                      <wp:positionV relativeFrom="paragraph">
                        <wp:posOffset>11430</wp:posOffset>
                      </wp:positionV>
                      <wp:extent cx="0" cy="288290"/>
                      <wp:effectExtent l="78740" t="15240" r="73660" b="10795"/>
                      <wp:wrapNone/>
                      <wp:docPr id="455" name="直線矢印コネクタ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8290"/>
                              </a:xfrm>
                              <a:prstGeom prst="straightConnector1">
                                <a:avLst/>
                              </a:prstGeom>
                              <a:noFill/>
                              <a:ln w="6350">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712A4" id="直線矢印コネクタ 455" o:spid="_x0000_s1026" type="#_x0000_t32" style="position:absolute;left:0;text-align:left;margin-left:45.1pt;margin-top:.9pt;width:0;height:22.7pt;flip: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" strokeweight=".5pt">
                      <v:stroke dashstyle="dash" endarrow="open"/>
                    </v:shape>
                  </w:pict>
                </mc:Fallback>
              </mc:AlternateContent>
            </w: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7840" behindDoc="0" locked="0" layoutInCell="1" allowOverlap="1" wp14:anchorId="3290CCBD" wp14:editId="780B4B6B">
                      <wp:simplePos x="0" y="0"/>
                      <wp:positionH relativeFrom="column">
                        <wp:posOffset>1463040</wp:posOffset>
                      </wp:positionH>
                      <wp:positionV relativeFrom="paragraph">
                        <wp:posOffset>-4445</wp:posOffset>
                      </wp:positionV>
                      <wp:extent cx="0" cy="288290"/>
                      <wp:effectExtent l="73660" t="8890" r="78740" b="17145"/>
                      <wp:wrapNone/>
                      <wp:docPr id="454" name="直線矢印コネクタ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9AA66" id="直線矢印コネクタ 454" o:spid="_x0000_s1026" type="#_x0000_t32" style="position:absolute;left:0;text-align:left;margin-left:115.2pt;margin-top:-.35pt;width:0;height:22.7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" strokeweight=".5pt">
                      <v:stroke endarrow="open"/>
                    </v:shape>
                  </w:pict>
                </mc:Fallback>
              </mc:AlternateContent>
            </w:r>
          </w:p>
          <w:p w14:paraId="33FC17FB"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6930D850"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3854BC39"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77CCA066"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003256C1"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148" w:type="dxa"/>
            <w:tcBorders>
              <w:top w:val="nil"/>
              <w:left w:val="single" w:sz="4" w:space="0" w:color="auto"/>
              <w:bottom w:val="nil"/>
              <w:right w:val="single" w:sz="4" w:space="0" w:color="000000"/>
            </w:tcBorders>
            <w:tcMar>
              <w:left w:w="49" w:type="dxa"/>
              <w:right w:w="49" w:type="dxa"/>
            </w:tcMar>
          </w:tcPr>
          <w:p w14:paraId="2636DA98"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324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16CC0B4"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 w:val="18"/>
                <w:szCs w:val="20"/>
              </w:rPr>
            </w:pPr>
            <w:r w:rsidRPr="006D74D6">
              <w:rPr>
                <w:rFonts w:ascii="Times New Roman" w:eastAsia="ＭＳ 明朝" w:hAnsi="Times New Roman" w:cs="ＭＳ 明朝"/>
                <w:kern w:val="0"/>
                <w:sz w:val="18"/>
                <w:szCs w:val="20"/>
              </w:rPr>
              <w:t>ゲストティーチャーの話を聞き、実践を改善する。</w:t>
            </w:r>
          </w:p>
        </w:tc>
        <w:tc>
          <w:tcPr>
            <w:tcW w:w="1632" w:type="dxa"/>
            <w:gridSpan w:val="2"/>
            <w:tcBorders>
              <w:top w:val="nil"/>
              <w:left w:val="single" w:sz="4" w:space="0" w:color="000000"/>
              <w:bottom w:val="nil"/>
              <w:right w:val="single" w:sz="4" w:space="0" w:color="000000"/>
            </w:tcBorders>
            <w:tcMar>
              <w:left w:w="49" w:type="dxa"/>
              <w:right w:w="49" w:type="dxa"/>
            </w:tcMar>
          </w:tcPr>
          <w:p w14:paraId="64298631"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280DE69C"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45CBD394"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25C5B079"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2C0FDCA9"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5025" w:type="dxa"/>
            <w:gridSpan w:val="9"/>
            <w:tcBorders>
              <w:top w:val="nil"/>
              <w:left w:val="single" w:sz="4" w:space="0" w:color="auto"/>
              <w:bottom w:val="nil"/>
              <w:right w:val="single" w:sz="4" w:space="0" w:color="000000"/>
            </w:tcBorders>
            <w:tcMar>
              <w:left w:w="49" w:type="dxa"/>
              <w:right w:w="49" w:type="dxa"/>
            </w:tcMar>
          </w:tcPr>
          <w:p w14:paraId="77911CE7"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8864" behindDoc="0" locked="0" layoutInCell="1" allowOverlap="1" wp14:anchorId="64594320" wp14:editId="4F711B2F">
                      <wp:simplePos x="0" y="0"/>
                      <wp:positionH relativeFrom="column">
                        <wp:posOffset>1486535</wp:posOffset>
                      </wp:positionH>
                      <wp:positionV relativeFrom="paragraph">
                        <wp:posOffset>11430</wp:posOffset>
                      </wp:positionV>
                      <wp:extent cx="0" cy="275590"/>
                      <wp:effectExtent l="78105" t="10160" r="74295" b="19050"/>
                      <wp:wrapNone/>
                      <wp:docPr id="453" name="直線矢印コネクタ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0F690" id="直線矢印コネクタ 453" o:spid="_x0000_s1026" type="#_x0000_t32" style="position:absolute;left:0;text-align:left;margin-left:117.05pt;margin-top:.9pt;width:0;height:21.7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" strokeweight=".5pt">
                      <v:stroke endarrow="open"/>
                    </v:shape>
                  </w:pict>
                </mc:Fallback>
              </mc:AlternateContent>
            </w:r>
          </w:p>
          <w:p w14:paraId="150EBE22"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71A0EDB3"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111507DB" w14:textId="77777777" w:rsidTr="00E734A6">
        <w:trPr>
          <w:trHeight w:val="20"/>
        </w:trPr>
        <w:tc>
          <w:tcPr>
            <w:tcW w:w="1892" w:type="dxa"/>
            <w:vMerge/>
            <w:tcBorders>
              <w:top w:val="nil"/>
              <w:left w:val="single" w:sz="4" w:space="0" w:color="000000"/>
              <w:bottom w:val="nil"/>
              <w:right w:val="single" w:sz="4" w:space="0" w:color="000000"/>
            </w:tcBorders>
            <w:tcMar>
              <w:left w:w="49" w:type="dxa"/>
              <w:right w:w="49" w:type="dxa"/>
            </w:tcMar>
          </w:tcPr>
          <w:p w14:paraId="3780AFCE"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5EE53FE9"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1770" w:type="dxa"/>
            <w:gridSpan w:val="4"/>
            <w:tcBorders>
              <w:top w:val="nil"/>
              <w:left w:val="single" w:sz="4" w:space="0" w:color="auto"/>
              <w:bottom w:val="nil"/>
              <w:right w:val="single" w:sz="4" w:space="0" w:color="000000"/>
            </w:tcBorders>
            <w:tcMar>
              <w:left w:w="49" w:type="dxa"/>
              <w:right w:w="49" w:type="dxa"/>
            </w:tcMar>
          </w:tcPr>
          <w:p w14:paraId="1BD1B1D4"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c>
          <w:tcPr>
            <w:tcW w:w="3024"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569FBFDF" w14:textId="7007C58F" w:rsidR="00670739" w:rsidRPr="006D74D6" w:rsidRDefault="00670739" w:rsidP="00E734A6">
            <w:pPr>
              <w:overflowPunct w:val="0"/>
              <w:spacing w:line="240" w:lineRule="exact"/>
              <w:textAlignment w:val="baseline"/>
              <w:rPr>
                <w:rFonts w:ascii="Times New Roman" w:eastAsia="ＭＳ 明朝" w:hAnsi="Times New Roman" w:cs="ＭＳ 明朝"/>
                <w:kern w:val="0"/>
                <w:sz w:val="18"/>
                <w:szCs w:val="18"/>
              </w:rPr>
            </w:pPr>
            <w:r w:rsidRPr="006D74D6">
              <w:rPr>
                <w:rFonts w:ascii="Times New Roman" w:eastAsia="ＭＳ 明朝" w:hAnsi="Times New Roman" w:cs="ＭＳ 明朝"/>
                <w:kern w:val="0"/>
                <w:sz w:val="18"/>
                <w:szCs w:val="18"/>
              </w:rPr>
              <w:t>他班の意見やゲストティーチャーのアドバイスを受けてどう改善するか考え、発表する。</w:t>
            </w:r>
          </w:p>
        </w:tc>
        <w:tc>
          <w:tcPr>
            <w:tcW w:w="231" w:type="dxa"/>
            <w:tcBorders>
              <w:top w:val="nil"/>
              <w:left w:val="single" w:sz="4" w:space="0" w:color="000000"/>
              <w:bottom w:val="nil"/>
              <w:right w:val="single" w:sz="4" w:space="0" w:color="000000"/>
            </w:tcBorders>
            <w:tcMar>
              <w:left w:w="49" w:type="dxa"/>
              <w:right w:w="49" w:type="dxa"/>
            </w:tcMar>
          </w:tcPr>
          <w:p w14:paraId="4990AE25"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4E759D01"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2DF650DB" w14:textId="77777777" w:rsidTr="00E734A6">
        <w:trPr>
          <w:trHeight w:val="1230"/>
        </w:trPr>
        <w:tc>
          <w:tcPr>
            <w:tcW w:w="1892" w:type="dxa"/>
            <w:vMerge/>
            <w:tcBorders>
              <w:top w:val="nil"/>
              <w:left w:val="single" w:sz="4" w:space="0" w:color="000000"/>
              <w:bottom w:val="nil"/>
              <w:right w:val="single" w:sz="4" w:space="0" w:color="000000"/>
            </w:tcBorders>
            <w:tcMar>
              <w:left w:w="49" w:type="dxa"/>
              <w:right w:w="49" w:type="dxa"/>
            </w:tcMar>
          </w:tcPr>
          <w:p w14:paraId="6EDB23E3"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67FCB8AB"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5025" w:type="dxa"/>
            <w:gridSpan w:val="9"/>
            <w:tcBorders>
              <w:top w:val="nil"/>
              <w:left w:val="single" w:sz="4" w:space="0" w:color="auto"/>
              <w:bottom w:val="nil"/>
              <w:right w:val="single" w:sz="4" w:space="0" w:color="000000"/>
            </w:tcBorders>
            <w:tcMar>
              <w:left w:w="49" w:type="dxa"/>
              <w:right w:w="49" w:type="dxa"/>
            </w:tcMar>
          </w:tcPr>
          <w:p w14:paraId="6545660A" w14:textId="3AF57A7F" w:rsidR="00670739" w:rsidRPr="006D74D6" w:rsidRDefault="00F00C24"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53984" behindDoc="0" locked="0" layoutInCell="1" allowOverlap="1" wp14:anchorId="412CBDE1" wp14:editId="3966D8BF">
                      <wp:simplePos x="0" y="0"/>
                      <wp:positionH relativeFrom="column">
                        <wp:posOffset>1455420</wp:posOffset>
                      </wp:positionH>
                      <wp:positionV relativeFrom="paragraph">
                        <wp:posOffset>13335</wp:posOffset>
                      </wp:positionV>
                      <wp:extent cx="0" cy="288000"/>
                      <wp:effectExtent l="95250" t="0" r="57150" b="55245"/>
                      <wp:wrapNone/>
                      <wp:docPr id="452" name="直線矢印コネクタ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5AD18" id="直線矢印コネクタ 452" o:spid="_x0000_s1026" type="#_x0000_t32" style="position:absolute;left:0;text-align:left;margin-left:114.6pt;margin-top:1.05pt;width:0;height:22.7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" strokeweight=".5pt">
                      <v:stroke endarrow="open"/>
                    </v:shape>
                  </w:pict>
                </mc:Fallback>
              </mc:AlternateContent>
            </w:r>
          </w:p>
          <w:p w14:paraId="32687961" w14:textId="1FB7CAF5" w:rsidR="00670739" w:rsidRPr="006D74D6" w:rsidRDefault="00C77EB5"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805184" behindDoc="0" locked="0" layoutInCell="1" allowOverlap="1" wp14:anchorId="3769A11A" wp14:editId="0B76491A">
                      <wp:simplePos x="0" y="0"/>
                      <wp:positionH relativeFrom="column">
                        <wp:posOffset>3099435</wp:posOffset>
                      </wp:positionH>
                      <wp:positionV relativeFrom="paragraph">
                        <wp:posOffset>846455</wp:posOffset>
                      </wp:positionV>
                      <wp:extent cx="1384300" cy="441960"/>
                      <wp:effectExtent l="0" t="76200" r="25400" b="15240"/>
                      <wp:wrapNone/>
                      <wp:docPr id="459" name="吹き出し: 角を丸めた四角形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441960"/>
                              </a:xfrm>
                              <a:prstGeom prst="wedgeRoundRectCallout">
                                <a:avLst>
                                  <a:gd name="adj1" fmla="val -7458"/>
                                  <a:gd name="adj2" fmla="val -65645"/>
                                  <a:gd name="adj3" fmla="val 16667"/>
                                </a:avLst>
                              </a:prstGeom>
                              <a:solidFill>
                                <a:sysClr val="window" lastClr="FFFFFF"/>
                              </a:solidFill>
                              <a:ln w="12700" cap="flat" cmpd="sng" algn="ctr">
                                <a:solidFill>
                                  <a:sysClr val="windowText" lastClr="000000"/>
                                </a:solidFill>
                                <a:prstDash val="solid"/>
                                <a:miter lim="800000"/>
                                <a:headEnd/>
                                <a:tailEnd/>
                              </a:ln>
                              <a:effectLst/>
                            </wps:spPr>
                            <wps:txbx>
                              <w:txbxContent>
                                <w:p w14:paraId="7F2AB7FB" w14:textId="77777777" w:rsidR="003C34AA" w:rsidRPr="001D6A40" w:rsidRDefault="003C34AA" w:rsidP="00670739">
                                  <w:pPr>
                                    <w:snapToGrid w:val="0"/>
                                    <w:spacing w:line="200" w:lineRule="exact"/>
                                    <w:rPr>
                                      <w:rFonts w:ascii="ＭＳ ゴシック" w:eastAsia="ＭＳ ゴシック" w:hAnsi="ＭＳ ゴシック"/>
                                      <w:sz w:val="16"/>
                                    </w:rPr>
                                  </w:pPr>
                                  <w:r w:rsidRPr="001D6A40">
                                    <w:rPr>
                                      <w:rFonts w:ascii="ＭＳ ゴシック" w:eastAsia="ＭＳ ゴシック" w:hAnsi="ＭＳ ゴシック"/>
                                      <w:sz w:val="16"/>
                                    </w:rPr>
                                    <w:t>評価計画の評価規準に合わせて知、思、態と①～の番号を記入する。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9A11A" id="吹き出し: 角を丸めた四角形 459" o:spid="_x0000_s1094" type="#_x0000_t62" style="position:absolute;left:0;text-align:left;margin-left:244.05pt;margin-top:66.65pt;width:109pt;height:34.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" adj="9189,-3379" fillcolor="window" strokecolor="windowText" strokeweight="1pt">
                      <v:textbox inset="0,0,0,0">
                        <w:txbxContent>
                          <w:p w14:paraId="7F2AB7FB" w14:textId="77777777" w:rsidR="003C34AA" w:rsidRPr="001D6A40" w:rsidRDefault="003C34AA" w:rsidP="00670739">
                            <w:pPr>
                              <w:snapToGrid w:val="0"/>
                              <w:spacing w:line="200" w:lineRule="exact"/>
                              <w:rPr>
                                <w:rFonts w:ascii="ＭＳ ゴシック" w:eastAsia="ＭＳ ゴシック" w:hAnsi="ＭＳ ゴシック"/>
                                <w:sz w:val="16"/>
                              </w:rPr>
                            </w:pPr>
                            <w:r w:rsidRPr="001D6A40">
                              <w:rPr>
                                <w:rFonts w:ascii="ＭＳ ゴシック" w:eastAsia="ＭＳ ゴシック" w:hAnsi="ＭＳ ゴシック"/>
                                <w:sz w:val="16"/>
                              </w:rPr>
                              <w:t>評価計画の評価規準に合わせて知、思、態と①～の番号を記入する。</w:t>
                            </w:r>
                          </w:p>
                        </w:txbxContent>
                      </v:textbox>
                    </v:shape>
                  </w:pict>
                </mc:Fallback>
              </mc:AlternateContent>
            </w:r>
          </w:p>
          <w:tbl>
            <w:tblPr>
              <w:tblW w:w="4761" w:type="dxa"/>
              <w:tblInd w:w="49" w:type="dxa"/>
              <w:tblLayout w:type="fixed"/>
              <w:tblCellMar>
                <w:left w:w="0" w:type="dxa"/>
                <w:right w:w="0" w:type="dxa"/>
              </w:tblCellMar>
              <w:tblLook w:val="0000" w:firstRow="0" w:lastRow="0" w:firstColumn="0" w:lastColumn="0" w:noHBand="0" w:noVBand="0"/>
            </w:tblPr>
            <w:tblGrid>
              <w:gridCol w:w="1587"/>
              <w:gridCol w:w="1587"/>
              <w:gridCol w:w="1587"/>
            </w:tblGrid>
            <w:tr w:rsidR="00670739" w:rsidRPr="006D74D6" w14:paraId="7CFB88AC" w14:textId="77777777" w:rsidTr="00E734A6">
              <w:trPr>
                <w:trHeight w:val="166"/>
              </w:trPr>
              <w:tc>
                <w:tcPr>
                  <w:tcW w:w="1587" w:type="dxa"/>
                  <w:tcBorders>
                    <w:top w:val="single" w:sz="4" w:space="0" w:color="000000"/>
                    <w:left w:val="single" w:sz="4" w:space="0" w:color="000000"/>
                    <w:bottom w:val="single" w:sz="4" w:space="0" w:color="auto"/>
                    <w:right w:val="single" w:sz="4" w:space="0" w:color="000000"/>
                  </w:tcBorders>
                  <w:tcMar>
                    <w:left w:w="49" w:type="dxa"/>
                    <w:right w:w="49" w:type="dxa"/>
                  </w:tcMar>
                </w:tcPr>
                <w:p w14:paraId="6D055FB8"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防災</w:t>
                  </w:r>
                </w:p>
              </w:tc>
              <w:tc>
                <w:tcPr>
                  <w:tcW w:w="1587" w:type="dxa"/>
                  <w:tcBorders>
                    <w:top w:val="single" w:sz="4" w:space="0" w:color="000000"/>
                    <w:left w:val="single" w:sz="4" w:space="0" w:color="000000"/>
                    <w:bottom w:val="single" w:sz="4" w:space="0" w:color="auto"/>
                    <w:right w:val="single" w:sz="4" w:space="0" w:color="000000"/>
                  </w:tcBorders>
                  <w:tcMar>
                    <w:left w:w="49" w:type="dxa"/>
                    <w:right w:w="49" w:type="dxa"/>
                  </w:tcMar>
                </w:tcPr>
                <w:p w14:paraId="0235FBC0" w14:textId="73C30703"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日常生活</w:t>
                  </w:r>
                </w:p>
              </w:tc>
              <w:tc>
                <w:tcPr>
                  <w:tcW w:w="1587" w:type="dxa"/>
                  <w:tcBorders>
                    <w:top w:val="single" w:sz="4" w:space="0" w:color="000000"/>
                    <w:left w:val="single" w:sz="4" w:space="0" w:color="000000"/>
                    <w:bottom w:val="single" w:sz="4" w:space="0" w:color="auto"/>
                    <w:right w:val="single" w:sz="4" w:space="0" w:color="000000"/>
                  </w:tcBorders>
                  <w:tcMar>
                    <w:left w:w="49" w:type="dxa"/>
                    <w:right w:w="49" w:type="dxa"/>
                  </w:tcMar>
                </w:tcPr>
                <w:p w14:paraId="6C07A96C"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消費生活</w:t>
                  </w:r>
                </w:p>
              </w:tc>
            </w:tr>
            <w:tr w:rsidR="00670739" w:rsidRPr="006D74D6" w14:paraId="3D7F063C" w14:textId="77777777" w:rsidTr="00E734A6">
              <w:trPr>
                <w:trHeight w:val="227"/>
              </w:trPr>
              <w:tc>
                <w:tcPr>
                  <w:tcW w:w="1587" w:type="dxa"/>
                  <w:tcBorders>
                    <w:top w:val="single" w:sz="4" w:space="0" w:color="auto"/>
                    <w:left w:val="single" w:sz="4" w:space="0" w:color="auto"/>
                    <w:bottom w:val="single" w:sz="4" w:space="0" w:color="auto"/>
                    <w:right w:val="single" w:sz="4" w:space="0" w:color="auto"/>
                  </w:tcBorders>
                  <w:tcMar>
                    <w:left w:w="49" w:type="dxa"/>
                    <w:right w:w="49" w:type="dxa"/>
                  </w:tcMar>
                </w:tcPr>
                <w:p w14:paraId="58B729BE" w14:textId="4F882CC9"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・共に防災訓練を行うことが大切。</w:t>
                  </w:r>
                </w:p>
                <w:p w14:paraId="05C93039"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・避難時に声掛けを行うために日頃から挨拶等を行う。</w:t>
                  </w:r>
                </w:p>
              </w:tc>
              <w:tc>
                <w:tcPr>
                  <w:tcW w:w="1587" w:type="dxa"/>
                  <w:tcBorders>
                    <w:top w:val="single" w:sz="4" w:space="0" w:color="auto"/>
                    <w:left w:val="single" w:sz="4" w:space="0" w:color="auto"/>
                    <w:bottom w:val="single" w:sz="4" w:space="0" w:color="auto"/>
                    <w:right w:val="single" w:sz="4" w:space="0" w:color="auto"/>
                  </w:tcBorders>
                  <w:tcMar>
                    <w:left w:w="49" w:type="dxa"/>
                    <w:right w:w="49" w:type="dxa"/>
                  </w:tcMar>
                </w:tcPr>
                <w:p w14:paraId="124BB827" w14:textId="7DBBACBA"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・気軽にボランティアできるように交流を深める。・最新情報を分かりやすく伝える工夫が必要だ。</w:t>
                  </w:r>
                </w:p>
              </w:tc>
              <w:tc>
                <w:tcPr>
                  <w:tcW w:w="1587" w:type="dxa"/>
                  <w:tcBorders>
                    <w:top w:val="single" w:sz="4" w:space="0" w:color="auto"/>
                    <w:left w:val="single" w:sz="4" w:space="0" w:color="auto"/>
                    <w:bottom w:val="single" w:sz="4" w:space="0" w:color="auto"/>
                    <w:right w:val="single" w:sz="4" w:space="0" w:color="auto"/>
                  </w:tcBorders>
                  <w:tcMar>
                    <w:left w:w="49" w:type="dxa"/>
                    <w:right w:w="49" w:type="dxa"/>
                  </w:tcMar>
                </w:tcPr>
                <w:p w14:paraId="7DE4618B"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・被害の実状を分かりやすく伝え、対策を一緒に考える。</w:t>
                  </w:r>
                </w:p>
              </w:tc>
            </w:tr>
          </w:tbl>
          <w:p w14:paraId="4D1F05A3" w14:textId="6F4DEC71" w:rsidR="00670739" w:rsidRPr="006D74D6" w:rsidRDefault="00096A3D"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color w:val="000000"/>
                <w:kern w:val="0"/>
                <w:szCs w:val="20"/>
              </w:rPr>
              <mc:AlternateContent>
                <mc:Choice Requires="wps">
                  <w:drawing>
                    <wp:anchor distT="0" distB="0" distL="114300" distR="114300" simplePos="0" relativeHeight="251806208" behindDoc="0" locked="0" layoutInCell="1" allowOverlap="1" wp14:anchorId="5D97C1C4" wp14:editId="630EEEA3">
                      <wp:simplePos x="0" y="0"/>
                      <wp:positionH relativeFrom="column">
                        <wp:posOffset>16510</wp:posOffset>
                      </wp:positionH>
                      <wp:positionV relativeFrom="paragraph">
                        <wp:posOffset>817245</wp:posOffset>
                      </wp:positionV>
                      <wp:extent cx="887095" cy="1206500"/>
                      <wp:effectExtent l="0" t="0" r="236855" b="24130"/>
                      <wp:wrapNone/>
                      <wp:docPr id="450" name="吹き出し: 角を丸めた四角形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1206500"/>
                              </a:xfrm>
                              <a:prstGeom prst="wedgeRoundRectCallout">
                                <a:avLst>
                                  <a:gd name="adj1" fmla="val 70403"/>
                                  <a:gd name="adj2" fmla="val -39894"/>
                                  <a:gd name="adj3" fmla="val 16667"/>
                                </a:avLst>
                              </a:prstGeom>
                              <a:solidFill>
                                <a:srgbClr val="FFFFFF"/>
                              </a:solidFill>
                              <a:ln w="9525">
                                <a:solidFill>
                                  <a:srgbClr val="000000"/>
                                </a:solidFill>
                                <a:miter lim="800000"/>
                                <a:headEnd/>
                                <a:tailEnd/>
                              </a:ln>
                            </wps:spPr>
                            <wps:txbx>
                              <w:txbxContent>
                                <w:p w14:paraId="5D853B5B" w14:textId="77777777" w:rsidR="003C34AA" w:rsidRPr="00276EFC"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点線内は、出させたい生徒の反応や意見。（</w:t>
                                  </w:r>
                                  <w:r>
                                    <w:rPr>
                                      <w:rFonts w:ascii="ＭＳ ゴシック" w:eastAsia="ＭＳ ゴシック" w:hAnsi="ＭＳ ゴシック"/>
                                      <w:sz w:val="18"/>
                                    </w:rPr>
                                    <w:t>まとめにつながるような学習課題に対する解。）</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7C1C4" id="吹き出し: 角を丸めた四角形 450" o:spid="_x0000_s1095" type="#_x0000_t62" style="position:absolute;left:0;text-align:left;margin-left:1.3pt;margin-top:64.35pt;width:69.85pt;height: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" adj="26007,2183">
                      <v:textbox style="mso-fit-shape-to-text:t" inset="0,0,0,0">
                        <w:txbxContent>
                          <w:p w14:paraId="5D853B5B" w14:textId="77777777" w:rsidR="003C34AA" w:rsidRPr="00276EFC"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点線内は、出させたい生徒の反応や意見。（</w:t>
                            </w:r>
                            <w:r>
                              <w:rPr>
                                <w:rFonts w:ascii="ＭＳ ゴシック" w:eastAsia="ＭＳ ゴシック" w:hAnsi="ＭＳ ゴシック"/>
                                <w:sz w:val="18"/>
                              </w:rPr>
                              <w:t>まとめにつながるような学習課題に対する解。）</w:t>
                            </w:r>
                          </w:p>
                        </w:txbxContent>
                      </v:textbox>
                    </v:shape>
                  </w:pict>
                </mc:Fallback>
              </mc:AlternateContent>
            </w:r>
            <w:r w:rsidRPr="006D74D6">
              <w:rPr>
                <w:rFonts w:ascii="Times New Roman" w:eastAsia="ＭＳ 明朝" w:hAnsi="Times New Roman" w:cs="ＭＳ 明朝"/>
                <w:noProof/>
                <w:kern w:val="0"/>
                <w:szCs w:val="20"/>
              </w:rPr>
              <mc:AlternateContent>
                <mc:Choice Requires="wps">
                  <w:drawing>
                    <wp:anchor distT="45720" distB="45720" distL="114300" distR="114300" simplePos="0" relativeHeight="251758080" behindDoc="0" locked="0" layoutInCell="1" allowOverlap="1" wp14:anchorId="44513A8C" wp14:editId="7C482F14">
                      <wp:simplePos x="0" y="0"/>
                      <wp:positionH relativeFrom="column">
                        <wp:posOffset>1042035</wp:posOffset>
                      </wp:positionH>
                      <wp:positionV relativeFrom="paragraph">
                        <wp:posOffset>593090</wp:posOffset>
                      </wp:positionV>
                      <wp:extent cx="2089785" cy="810260"/>
                      <wp:effectExtent l="0" t="0" r="24765" b="13970"/>
                      <wp:wrapSquare wrapText="bothSides"/>
                      <wp:docPr id="448" name="テキスト ボックス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10260"/>
                              </a:xfrm>
                              <a:prstGeom prst="rect">
                                <a:avLst/>
                              </a:prstGeom>
                              <a:solidFill>
                                <a:srgbClr val="FFFFFF"/>
                              </a:solidFill>
                              <a:ln w="9525">
                                <a:solidFill>
                                  <a:srgbClr val="000000"/>
                                </a:solidFill>
                                <a:prstDash val="dash"/>
                                <a:miter lim="800000"/>
                                <a:headEnd/>
                                <a:tailEnd/>
                              </a:ln>
                            </wps:spPr>
                            <wps:txbx>
                              <w:txbxContent>
                                <w:p w14:paraId="4BED608F" w14:textId="77777777" w:rsidR="003C34AA" w:rsidRPr="00944195" w:rsidRDefault="003C34AA" w:rsidP="00670739">
                                  <w:pPr>
                                    <w:spacing w:line="180" w:lineRule="exact"/>
                                    <w:rPr>
                                      <w:rFonts w:ascii="ＭＳ 明朝" w:eastAsia="ＭＳ 明朝" w:hAnsi="ＭＳ 明朝"/>
                                      <w:sz w:val="18"/>
                                    </w:rPr>
                                  </w:pPr>
                                  <w:r w:rsidRPr="00944195">
                                    <w:rPr>
                                      <w:rFonts w:ascii="ＭＳ 明朝" w:eastAsia="ＭＳ 明朝" w:hAnsi="ＭＳ 明朝"/>
                                      <w:sz w:val="18"/>
                                    </w:rPr>
                                    <w:t>・日頃のコミュニケーションが大切だ。</w:t>
                                  </w:r>
                                </w:p>
                                <w:p w14:paraId="6C9E3101" w14:textId="77777777" w:rsidR="003C34AA" w:rsidRPr="00944195" w:rsidRDefault="003C34AA" w:rsidP="00670739">
                                  <w:pPr>
                                    <w:spacing w:line="180" w:lineRule="exact"/>
                                    <w:rPr>
                                      <w:rFonts w:ascii="ＭＳ 明朝" w:eastAsia="ＭＳ 明朝" w:hAnsi="ＭＳ 明朝"/>
                                      <w:sz w:val="18"/>
                                    </w:rPr>
                                  </w:pPr>
                                  <w:r w:rsidRPr="00944195">
                                    <w:rPr>
                                      <w:rFonts w:ascii="ＭＳ 明朝" w:eastAsia="ＭＳ 明朝" w:hAnsi="ＭＳ 明朝"/>
                                      <w:sz w:val="18"/>
                                    </w:rPr>
                                    <w:t>・地域行事には積極的に参加しよう。</w:t>
                                  </w:r>
                                </w:p>
                                <w:p w14:paraId="0BCAD227" w14:textId="77777777" w:rsidR="003C34AA" w:rsidRPr="00944195" w:rsidRDefault="003C34AA" w:rsidP="00670739">
                                  <w:pPr>
                                    <w:spacing w:line="180" w:lineRule="exact"/>
                                    <w:rPr>
                                      <w:rFonts w:ascii="ＭＳ 明朝" w:eastAsia="ＭＳ 明朝" w:hAnsi="ＭＳ 明朝"/>
                                      <w:sz w:val="18"/>
                                    </w:rPr>
                                  </w:pPr>
                                  <w:r w:rsidRPr="00944195">
                                    <w:rPr>
                                      <w:rFonts w:ascii="ＭＳ 明朝" w:eastAsia="ＭＳ 明朝" w:hAnsi="ＭＳ 明朝"/>
                                      <w:sz w:val="18"/>
                                    </w:rPr>
                                    <w:t>・再度危険個所を確認したいな。</w:t>
                                  </w:r>
                                </w:p>
                              </w:txbxContent>
                            </wps:txbx>
                            <wps:bodyPr rot="0" vert="horz" wrap="square" lIns="36000" tIns="36000" rIns="36000" bIns="3600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4513A8C" id="テキスト ボックス 448" o:spid="_x0000_s1096" type="#_x0000_t202" style="position:absolute;left:0;text-align:left;margin-left:82.05pt;margin-top:46.7pt;width:164.55pt;height:63.8pt;z-index:251758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">
                      <v:stroke dashstyle="dash"/>
                      <v:textbox style="mso-fit-shape-to-text:t" inset="1mm,1mm,1mm,1mm">
                        <w:txbxContent>
                          <w:p w14:paraId="4BED608F" w14:textId="77777777" w:rsidR="003C34AA" w:rsidRPr="00944195" w:rsidRDefault="003C34AA" w:rsidP="00670739">
                            <w:pPr>
                              <w:spacing w:line="180" w:lineRule="exact"/>
                              <w:rPr>
                                <w:rFonts w:ascii="ＭＳ 明朝" w:eastAsia="ＭＳ 明朝" w:hAnsi="ＭＳ 明朝"/>
                                <w:sz w:val="18"/>
                              </w:rPr>
                            </w:pPr>
                            <w:r w:rsidRPr="00944195">
                              <w:rPr>
                                <w:rFonts w:ascii="ＭＳ 明朝" w:eastAsia="ＭＳ 明朝" w:hAnsi="ＭＳ 明朝"/>
                                <w:sz w:val="18"/>
                              </w:rPr>
                              <w:t>・日頃のコミュニケーションが大切だ。</w:t>
                            </w:r>
                          </w:p>
                          <w:p w14:paraId="6C9E3101" w14:textId="77777777" w:rsidR="003C34AA" w:rsidRPr="00944195" w:rsidRDefault="003C34AA" w:rsidP="00670739">
                            <w:pPr>
                              <w:spacing w:line="180" w:lineRule="exact"/>
                              <w:rPr>
                                <w:rFonts w:ascii="ＭＳ 明朝" w:eastAsia="ＭＳ 明朝" w:hAnsi="ＭＳ 明朝"/>
                                <w:sz w:val="18"/>
                              </w:rPr>
                            </w:pPr>
                            <w:r w:rsidRPr="00944195">
                              <w:rPr>
                                <w:rFonts w:ascii="ＭＳ 明朝" w:eastAsia="ＭＳ 明朝" w:hAnsi="ＭＳ 明朝"/>
                                <w:sz w:val="18"/>
                              </w:rPr>
                              <w:t>・地域行事には積極的に参加しよう。</w:t>
                            </w:r>
                          </w:p>
                          <w:p w14:paraId="0BCAD227" w14:textId="77777777" w:rsidR="003C34AA" w:rsidRPr="00944195" w:rsidRDefault="003C34AA" w:rsidP="00670739">
                            <w:pPr>
                              <w:spacing w:line="180" w:lineRule="exact"/>
                              <w:rPr>
                                <w:rFonts w:ascii="ＭＳ 明朝" w:eastAsia="ＭＳ 明朝" w:hAnsi="ＭＳ 明朝"/>
                                <w:sz w:val="18"/>
                              </w:rPr>
                            </w:pPr>
                            <w:r w:rsidRPr="00944195">
                              <w:rPr>
                                <w:rFonts w:ascii="ＭＳ 明朝" w:eastAsia="ＭＳ 明朝" w:hAnsi="ＭＳ 明朝"/>
                                <w:sz w:val="18"/>
                              </w:rPr>
                              <w:t>・再度危険個所を確認したいな。</w:t>
                            </w:r>
                          </w:p>
                        </w:txbxContent>
                      </v:textbox>
                      <w10:wrap type="square"/>
                    </v:shape>
                  </w:pict>
                </mc:Fallback>
              </mc:AlternateContent>
            </w: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52960" behindDoc="0" locked="0" layoutInCell="1" allowOverlap="1" wp14:anchorId="260BFA8E" wp14:editId="70F41C22">
                      <wp:simplePos x="0" y="0"/>
                      <wp:positionH relativeFrom="column">
                        <wp:posOffset>1016000</wp:posOffset>
                      </wp:positionH>
                      <wp:positionV relativeFrom="paragraph">
                        <wp:posOffset>238760</wp:posOffset>
                      </wp:positionV>
                      <wp:extent cx="2114550" cy="476250"/>
                      <wp:effectExtent l="0" t="0" r="19050" b="222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76250"/>
                              </a:xfrm>
                              <a:prstGeom prst="rect">
                                <a:avLst/>
                              </a:prstGeom>
                              <a:solidFill>
                                <a:srgbClr val="FFFFFF"/>
                              </a:solidFill>
                              <a:ln w="6350">
                                <a:solidFill>
                                  <a:srgbClr val="000000"/>
                                </a:solidFill>
                                <a:miter lim="800000"/>
                                <a:headEnd/>
                                <a:tailEnd/>
                              </a:ln>
                            </wps:spPr>
                            <wps:txbx>
                              <w:txbxContent>
                                <w:p w14:paraId="736F1E3E" w14:textId="77777777" w:rsidR="003C34AA" w:rsidRPr="00944195" w:rsidRDefault="003C34AA" w:rsidP="00670739">
                                  <w:pPr>
                                    <w:snapToGrid w:val="0"/>
                                    <w:rPr>
                                      <w:rFonts w:ascii="ＭＳ 明朝" w:eastAsia="ＭＳ 明朝" w:hAnsi="ＭＳ 明朝"/>
                                      <w:sz w:val="18"/>
                                    </w:rPr>
                                  </w:pPr>
                                  <w:r w:rsidRPr="00944195">
                                    <w:rPr>
                                      <w:rFonts w:ascii="ＭＳ 明朝" w:eastAsia="ＭＳ 明朝" w:hAnsi="ＭＳ 明朝"/>
                                      <w:sz w:val="18"/>
                                    </w:rPr>
                                    <w:t>高齢者など地域の人々のために自分自身ができることを考え、発表する。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BFA8E" id="テキスト ボックス 25" o:spid="_x0000_s1097" type="#_x0000_t202" style="position:absolute;left:0;text-align:left;margin-left:80pt;margin-top:18.8pt;width:166.5pt;height:3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" strokeweight=".5pt">
                      <v:textbox style="mso-fit-shape-to-text:t" inset="5.85pt,.7pt,5.85pt,.7pt">
                        <w:txbxContent>
                          <w:p w14:paraId="736F1E3E" w14:textId="77777777" w:rsidR="003C34AA" w:rsidRPr="00944195" w:rsidRDefault="003C34AA" w:rsidP="00670739">
                            <w:pPr>
                              <w:snapToGrid w:val="0"/>
                              <w:rPr>
                                <w:rFonts w:ascii="ＭＳ 明朝" w:eastAsia="ＭＳ 明朝" w:hAnsi="ＭＳ 明朝"/>
                                <w:sz w:val="18"/>
                              </w:rPr>
                            </w:pPr>
                            <w:r w:rsidRPr="00944195">
                              <w:rPr>
                                <w:rFonts w:ascii="ＭＳ 明朝" w:eastAsia="ＭＳ 明朝" w:hAnsi="ＭＳ 明朝"/>
                                <w:sz w:val="18"/>
                              </w:rPr>
                              <w:t>高齢者など地域の人々のために自分自身ができることを考え、発表する。</w:t>
                            </w:r>
                          </w:p>
                        </w:txbxContent>
                      </v:textbox>
                    </v:shape>
                  </w:pict>
                </mc:Fallback>
              </mc:AlternateContent>
            </w:r>
            <w:r w:rsidR="00670739" w:rsidRPr="006D74D6">
              <w:rPr>
                <w:rFonts w:ascii="Times New Roman" w:eastAsia="ＭＳ 明朝" w:hAnsi="Times New Roman" w:cs="ＭＳ 明朝"/>
                <w:noProof/>
                <w:kern w:val="0"/>
                <w:szCs w:val="20"/>
              </w:rPr>
              <mc:AlternateContent>
                <mc:Choice Requires="wps">
                  <w:drawing>
                    <wp:anchor distT="0" distB="0" distL="114300" distR="114300" simplePos="0" relativeHeight="251755008" behindDoc="0" locked="0" layoutInCell="1" allowOverlap="1" wp14:anchorId="1AEC9510" wp14:editId="011F3A4B">
                      <wp:simplePos x="0" y="0"/>
                      <wp:positionH relativeFrom="column">
                        <wp:posOffset>1932305</wp:posOffset>
                      </wp:positionH>
                      <wp:positionV relativeFrom="paragraph">
                        <wp:posOffset>17145</wp:posOffset>
                      </wp:positionV>
                      <wp:extent cx="635" cy="216000"/>
                      <wp:effectExtent l="95250" t="0" r="75565" b="50800"/>
                      <wp:wrapNone/>
                      <wp:docPr id="451" name="直線矢印コネクタ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00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8A741" id="直線矢印コネクタ 451" o:spid="_x0000_s1026" type="#_x0000_t32" style="position:absolute;left:0;text-align:left;margin-left:152.15pt;margin-top:1.35pt;width:.05pt;height:17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" strokeweight=".5pt">
                      <v:stroke endarrow="open"/>
                    </v:shape>
                  </w:pict>
                </mc:Fallback>
              </mc:AlternateContent>
            </w:r>
          </w:p>
        </w:tc>
        <w:tc>
          <w:tcPr>
            <w:tcW w:w="2192" w:type="dxa"/>
            <w:vMerge/>
            <w:tcBorders>
              <w:top w:val="nil"/>
              <w:left w:val="single" w:sz="4" w:space="0" w:color="000000"/>
              <w:bottom w:val="single" w:sz="4" w:space="0" w:color="auto"/>
              <w:right w:val="single" w:sz="4" w:space="0" w:color="000000"/>
            </w:tcBorders>
            <w:tcMar>
              <w:left w:w="49" w:type="dxa"/>
              <w:right w:w="49" w:type="dxa"/>
            </w:tcMar>
          </w:tcPr>
          <w:p w14:paraId="3A280FE3"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04DDDD45"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5D88AFC8"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5FCC7DC5"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148" w:type="dxa"/>
            <w:tcBorders>
              <w:top w:val="nil"/>
              <w:left w:val="single" w:sz="4" w:space="0" w:color="auto"/>
              <w:bottom w:val="nil"/>
            </w:tcBorders>
            <w:tcMar>
              <w:left w:w="49" w:type="dxa"/>
              <w:right w:w="49" w:type="dxa"/>
            </w:tcMar>
          </w:tcPr>
          <w:p w14:paraId="4301E0E8"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1622" w:type="dxa"/>
            <w:gridSpan w:val="3"/>
            <w:tcBorders>
              <w:left w:val="nil"/>
            </w:tcBorders>
            <w:tcMar>
              <w:left w:w="49" w:type="dxa"/>
              <w:right w:w="49" w:type="dxa"/>
            </w:tcMar>
          </w:tcPr>
          <w:p w14:paraId="3A1E052A" w14:textId="50B11EA3"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c>
          <w:tcPr>
            <w:tcW w:w="3255" w:type="dxa"/>
            <w:gridSpan w:val="5"/>
            <w:tcBorders>
              <w:top w:val="nil"/>
              <w:left w:val="nil"/>
              <w:bottom w:val="nil"/>
              <w:right w:val="single" w:sz="4" w:space="0" w:color="auto"/>
            </w:tcBorders>
            <w:tcMar>
              <w:left w:w="49" w:type="dxa"/>
              <w:right w:w="49" w:type="dxa"/>
            </w:tcMar>
          </w:tcPr>
          <w:p w14:paraId="2CB8F0C7" w14:textId="0C22D107" w:rsidR="00670739" w:rsidRPr="006D74D6" w:rsidRDefault="00096A3D"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57056" behindDoc="0" locked="0" layoutInCell="1" allowOverlap="1" wp14:anchorId="47E95E34" wp14:editId="240A0C2C">
                      <wp:simplePos x="0" y="0"/>
                      <wp:positionH relativeFrom="column">
                        <wp:posOffset>836930</wp:posOffset>
                      </wp:positionH>
                      <wp:positionV relativeFrom="paragraph">
                        <wp:posOffset>-50165</wp:posOffset>
                      </wp:positionV>
                      <wp:extent cx="0" cy="212725"/>
                      <wp:effectExtent l="76200" t="12700" r="76200" b="2222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B5ECF" id="直線矢印コネクタ 26" o:spid="_x0000_s1026" type="#_x0000_t32" style="position:absolute;left:0;text-align:left;margin-left:65.9pt;margin-top:-3.95pt;width:0;height:16.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" strokeweight=".5pt">
                      <v:stroke endarrow="open"/>
                    </v:shape>
                  </w:pict>
                </mc:Fallback>
              </mc:AlternateContent>
            </w:r>
          </w:p>
        </w:tc>
        <w:tc>
          <w:tcPr>
            <w:tcW w:w="2192" w:type="dxa"/>
            <w:vMerge/>
            <w:tcBorders>
              <w:top w:val="nil"/>
              <w:left w:val="single" w:sz="4" w:space="0" w:color="auto"/>
              <w:bottom w:val="single" w:sz="4" w:space="0" w:color="auto"/>
              <w:right w:val="single" w:sz="4" w:space="0" w:color="000000"/>
            </w:tcBorders>
            <w:tcMar>
              <w:left w:w="49" w:type="dxa"/>
              <w:right w:w="49" w:type="dxa"/>
            </w:tcMar>
          </w:tcPr>
          <w:p w14:paraId="4DF9D7EF"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71EFE693" w14:textId="77777777" w:rsidTr="00E734A6">
        <w:trPr>
          <w:trHeight w:val="166"/>
        </w:trPr>
        <w:tc>
          <w:tcPr>
            <w:tcW w:w="1892" w:type="dxa"/>
            <w:vMerge/>
            <w:tcBorders>
              <w:top w:val="nil"/>
              <w:left w:val="single" w:sz="4" w:space="0" w:color="000000"/>
              <w:bottom w:val="nil"/>
              <w:right w:val="single" w:sz="4" w:space="0" w:color="000000"/>
            </w:tcBorders>
            <w:tcMar>
              <w:left w:w="49" w:type="dxa"/>
              <w:right w:w="49" w:type="dxa"/>
            </w:tcMar>
          </w:tcPr>
          <w:p w14:paraId="4E7E53B1"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nil"/>
              <w:right w:val="single" w:sz="4" w:space="0" w:color="auto"/>
            </w:tcBorders>
            <w:tcMar>
              <w:left w:w="49" w:type="dxa"/>
              <w:right w:w="49" w:type="dxa"/>
            </w:tcMar>
          </w:tcPr>
          <w:p w14:paraId="5F5D8CE8"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5025" w:type="dxa"/>
            <w:gridSpan w:val="9"/>
            <w:tcBorders>
              <w:top w:val="nil"/>
              <w:left w:val="single" w:sz="4" w:space="0" w:color="auto"/>
              <w:bottom w:val="nil"/>
              <w:right w:val="single" w:sz="4" w:space="0" w:color="auto"/>
            </w:tcBorders>
            <w:tcMar>
              <w:left w:w="49" w:type="dxa"/>
              <w:right w:w="49" w:type="dxa"/>
            </w:tcMar>
          </w:tcPr>
          <w:p w14:paraId="22F397CB" w14:textId="19FDFFCA" w:rsidR="00670739" w:rsidRDefault="00096A3D"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56032" behindDoc="0" locked="0" layoutInCell="1" allowOverlap="1" wp14:anchorId="44112390" wp14:editId="5C78D44A">
                      <wp:simplePos x="0" y="0"/>
                      <wp:positionH relativeFrom="column">
                        <wp:posOffset>996315</wp:posOffset>
                      </wp:positionH>
                      <wp:positionV relativeFrom="paragraph">
                        <wp:posOffset>33655</wp:posOffset>
                      </wp:positionV>
                      <wp:extent cx="2089785" cy="342900"/>
                      <wp:effectExtent l="0" t="0" r="24765" b="18415"/>
                      <wp:wrapNone/>
                      <wp:docPr id="449" name="テキスト ボックス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342900"/>
                              </a:xfrm>
                              <a:prstGeom prst="rect">
                                <a:avLst/>
                              </a:prstGeom>
                              <a:solidFill>
                                <a:srgbClr val="FFFFFF"/>
                              </a:solidFill>
                              <a:ln w="6350">
                                <a:solidFill>
                                  <a:srgbClr val="000000"/>
                                </a:solidFill>
                                <a:miter lim="800000"/>
                                <a:headEnd/>
                                <a:tailEnd/>
                              </a:ln>
                            </wps:spPr>
                            <wps:txbx>
                              <w:txbxContent>
                                <w:p w14:paraId="32B998B5" w14:textId="77777777" w:rsidR="003C34AA" w:rsidRPr="00902338" w:rsidRDefault="003C34AA" w:rsidP="00670739">
                                  <w:pPr>
                                    <w:rPr>
                                      <w:rFonts w:ascii="ＭＳ 明朝" w:eastAsia="ＭＳ 明朝" w:hAnsi="ＭＳ 明朝"/>
                                      <w:sz w:val="18"/>
                                    </w:rPr>
                                  </w:pPr>
                                  <w:r w:rsidRPr="00902338">
                                    <w:rPr>
                                      <w:rFonts w:ascii="ＭＳ 明朝" w:eastAsia="ＭＳ 明朝" w:hAnsi="ＭＳ 明朝"/>
                                      <w:sz w:val="18"/>
                                    </w:rPr>
                                    <w:t>OPP</w:t>
                                  </w:r>
                                  <w:r w:rsidRPr="00902338">
                                    <w:rPr>
                                      <w:rFonts w:ascii="ＭＳ 明朝" w:eastAsia="ＭＳ 明朝" w:hAnsi="ＭＳ 明朝"/>
                                      <w:sz w:val="18"/>
                                    </w:rPr>
                                    <w:t>シートを記入し、本時を振り返る。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12390" id="テキスト ボックス 449" o:spid="_x0000_s1098" type="#_x0000_t202" style="position:absolute;left:0;text-align:left;margin-left:78.45pt;margin-top:2.65pt;width:164.55pt;height:27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" strokeweight=".5pt">
                      <v:textbox style="mso-fit-shape-to-text:t" inset="5.85pt,.7pt,5.85pt,.7pt">
                        <w:txbxContent>
                          <w:p w14:paraId="32B998B5" w14:textId="77777777" w:rsidR="003C34AA" w:rsidRPr="00902338" w:rsidRDefault="003C34AA" w:rsidP="00670739">
                            <w:pPr>
                              <w:rPr>
                                <w:rFonts w:ascii="ＭＳ 明朝" w:eastAsia="ＭＳ 明朝" w:hAnsi="ＭＳ 明朝"/>
                                <w:sz w:val="18"/>
                              </w:rPr>
                            </w:pPr>
                            <w:r w:rsidRPr="00902338">
                              <w:rPr>
                                <w:rFonts w:ascii="ＭＳ 明朝" w:eastAsia="ＭＳ 明朝" w:hAnsi="ＭＳ 明朝"/>
                                <w:sz w:val="18"/>
                              </w:rPr>
                              <w:t>OPP</w:t>
                            </w:r>
                            <w:r w:rsidRPr="00902338">
                              <w:rPr>
                                <w:rFonts w:ascii="ＭＳ 明朝" w:eastAsia="ＭＳ 明朝" w:hAnsi="ＭＳ 明朝"/>
                                <w:sz w:val="18"/>
                              </w:rPr>
                              <w:t>シートを記入し、本時を振り返る。</w:t>
                            </w:r>
                          </w:p>
                        </w:txbxContent>
                      </v:textbox>
                    </v:shape>
                  </w:pict>
                </mc:Fallback>
              </mc:AlternateContent>
            </w:r>
          </w:p>
          <w:p w14:paraId="761315B8" w14:textId="53A639A6"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c>
          <w:tcPr>
            <w:tcW w:w="2192" w:type="dxa"/>
            <w:vMerge/>
            <w:tcBorders>
              <w:top w:val="nil"/>
              <w:left w:val="single" w:sz="4" w:space="0" w:color="auto"/>
              <w:bottom w:val="single" w:sz="4" w:space="0" w:color="auto"/>
              <w:right w:val="single" w:sz="4" w:space="0" w:color="000000"/>
            </w:tcBorders>
            <w:tcMar>
              <w:left w:w="49" w:type="dxa"/>
              <w:right w:w="49" w:type="dxa"/>
            </w:tcMar>
          </w:tcPr>
          <w:p w14:paraId="55351EEA"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00304A1B" w14:textId="77777777" w:rsidTr="00096A3D">
        <w:trPr>
          <w:trHeight w:val="675"/>
        </w:trPr>
        <w:tc>
          <w:tcPr>
            <w:tcW w:w="1892" w:type="dxa"/>
            <w:vMerge/>
            <w:tcBorders>
              <w:top w:val="nil"/>
              <w:left w:val="single" w:sz="4" w:space="0" w:color="000000"/>
              <w:bottom w:val="single" w:sz="4" w:space="0" w:color="000000"/>
              <w:right w:val="single" w:sz="4" w:space="0" w:color="000000"/>
            </w:tcBorders>
            <w:tcMar>
              <w:left w:w="49" w:type="dxa"/>
              <w:right w:w="49" w:type="dxa"/>
            </w:tcMar>
          </w:tcPr>
          <w:p w14:paraId="1B6D8100"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402" w:type="dxa"/>
            <w:vMerge/>
            <w:tcBorders>
              <w:top w:val="nil"/>
              <w:left w:val="single" w:sz="4" w:space="0" w:color="000000"/>
              <w:bottom w:val="single" w:sz="4" w:space="0" w:color="000000"/>
              <w:right w:val="single" w:sz="4" w:space="0" w:color="auto"/>
            </w:tcBorders>
            <w:tcMar>
              <w:left w:w="49" w:type="dxa"/>
              <w:right w:w="49" w:type="dxa"/>
            </w:tcMar>
          </w:tcPr>
          <w:p w14:paraId="52FAB08B" w14:textId="77777777" w:rsidR="00670739" w:rsidRPr="006D74D6" w:rsidRDefault="00670739" w:rsidP="00E734A6">
            <w:pPr>
              <w:overflowPunct w:val="0"/>
              <w:jc w:val="center"/>
              <w:textAlignment w:val="baseline"/>
              <w:rPr>
                <w:rFonts w:ascii="Times New Roman" w:eastAsia="ＭＳ 明朝" w:hAnsi="Times New Roman" w:cs="ＭＳ 明朝"/>
                <w:kern w:val="0"/>
                <w:szCs w:val="20"/>
              </w:rPr>
            </w:pPr>
          </w:p>
        </w:tc>
        <w:tc>
          <w:tcPr>
            <w:tcW w:w="4794" w:type="dxa"/>
            <w:gridSpan w:val="8"/>
            <w:tcBorders>
              <w:left w:val="single" w:sz="4" w:space="0" w:color="auto"/>
              <w:bottom w:val="single" w:sz="4" w:space="0" w:color="auto"/>
            </w:tcBorders>
            <w:tcMar>
              <w:left w:w="49" w:type="dxa"/>
              <w:right w:w="49" w:type="dxa"/>
            </w:tcMar>
          </w:tcPr>
          <w:p w14:paraId="7653B2A3" w14:textId="0543170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231" w:type="dxa"/>
            <w:tcBorders>
              <w:bottom w:val="single" w:sz="4" w:space="0" w:color="auto"/>
              <w:right w:val="single" w:sz="4" w:space="0" w:color="auto"/>
            </w:tcBorders>
            <w:tcMar>
              <w:left w:w="49" w:type="dxa"/>
              <w:right w:w="49" w:type="dxa"/>
            </w:tcMar>
          </w:tcPr>
          <w:p w14:paraId="03F917DF" w14:textId="77777777" w:rsidR="00670739" w:rsidRPr="006D74D6" w:rsidRDefault="00670739" w:rsidP="00E734A6">
            <w:pPr>
              <w:overflowPunct w:val="0"/>
              <w:textAlignment w:val="baseline"/>
              <w:rPr>
                <w:rFonts w:ascii="Times New Roman" w:eastAsia="ＭＳ 明朝" w:hAnsi="Times New Roman" w:cs="ＭＳ 明朝"/>
                <w:kern w:val="0"/>
                <w:szCs w:val="20"/>
              </w:rPr>
            </w:pPr>
          </w:p>
        </w:tc>
        <w:tc>
          <w:tcPr>
            <w:tcW w:w="2192" w:type="dxa"/>
            <w:vMerge/>
            <w:tcBorders>
              <w:top w:val="nil"/>
              <w:left w:val="single" w:sz="4" w:space="0" w:color="auto"/>
              <w:bottom w:val="single" w:sz="4" w:space="0" w:color="auto"/>
              <w:right w:val="single" w:sz="4" w:space="0" w:color="000000"/>
            </w:tcBorders>
            <w:tcMar>
              <w:left w:w="49" w:type="dxa"/>
              <w:right w:w="49" w:type="dxa"/>
            </w:tcMar>
          </w:tcPr>
          <w:p w14:paraId="061574D9"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p>
        </w:tc>
      </w:tr>
      <w:tr w:rsidR="00670739" w:rsidRPr="006D74D6" w14:paraId="565E36C1" w14:textId="77777777" w:rsidTr="00E734A6">
        <w:trPr>
          <w:trHeight w:val="161"/>
        </w:trPr>
        <w:tc>
          <w:tcPr>
            <w:tcW w:w="18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9793CC" w14:textId="77777777" w:rsidR="00670739" w:rsidRPr="006D74D6" w:rsidRDefault="00670739" w:rsidP="00E734A6">
            <w:pPr>
              <w:overflowPunct w:val="0"/>
              <w:spacing w:line="240" w:lineRule="exact"/>
              <w:jc w:val="center"/>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【見方・考え方】</w:t>
            </w:r>
          </w:p>
        </w:tc>
        <w:tc>
          <w:tcPr>
            <w:tcW w:w="7619"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6D0DD678"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「協力・協働」の見方・考え方を働かせ、自分が地域の一員として高齢者など地域の人々と共にできることを考え、地域の課題の解決を図る。</w:t>
            </w:r>
          </w:p>
          <w:p w14:paraId="46E9AE42"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・挨拶や声掛け、地域行事への参加を通しての交流</w:t>
            </w:r>
          </w:p>
          <w:p w14:paraId="0DCEECC7" w14:textId="77777777" w:rsidR="00670739" w:rsidRPr="006D74D6" w:rsidRDefault="00670739" w:rsidP="00E734A6">
            <w:pPr>
              <w:overflowPunct w:val="0"/>
              <w:spacing w:line="240" w:lineRule="exact"/>
              <w:textAlignment w:val="baseline"/>
              <w:rPr>
                <w:rFonts w:ascii="Times New Roman" w:eastAsia="ＭＳ 明朝" w:hAnsi="Times New Roman" w:cs="ＭＳ 明朝"/>
                <w:kern w:val="0"/>
                <w:szCs w:val="20"/>
              </w:rPr>
            </w:pPr>
            <w:r w:rsidRPr="006D74D6">
              <w:rPr>
                <w:rFonts w:ascii="Times New Roman" w:eastAsia="ＭＳ 明朝" w:hAnsi="Times New Roman" w:cs="ＭＳ 明朝"/>
                <w:kern w:val="0"/>
                <w:sz w:val="18"/>
                <w:szCs w:val="20"/>
              </w:rPr>
              <w:t>・高齢者など地域の人々がよりよく生活できるような情報提供・発信の工夫</w:t>
            </w:r>
          </w:p>
        </w:tc>
      </w:tr>
    </w:tbl>
    <w:p w14:paraId="7767673F" w14:textId="1B749899" w:rsidR="00670739" w:rsidRPr="006D74D6" w:rsidRDefault="00C77EB5" w:rsidP="00670739">
      <w:pPr>
        <w:overflowPunct w:val="0"/>
        <w:spacing w:line="240" w:lineRule="exact"/>
        <w:textAlignment w:val="baseline"/>
        <w:rPr>
          <w:rFonts w:ascii="ＭＳ ゴシック" w:eastAsia="ＭＳ ゴシック" w:hAnsi="ＭＳ ゴシック" w:cs="ＭＳ 明朝"/>
          <w:b/>
          <w:color w:val="000000"/>
          <w:kern w:val="0"/>
          <w:szCs w:val="20"/>
        </w:rPr>
      </w:pPr>
      <w:r w:rsidRPr="00902338">
        <w:rPr>
          <w:rFonts w:ascii="ＭＳ 明朝" w:eastAsia="ＭＳ 明朝" w:hAnsi="ＭＳ 明朝" w:cs="ＭＳ 明朝"/>
          <w:noProof/>
          <w:color w:val="000000"/>
          <w:kern w:val="0"/>
          <w:szCs w:val="20"/>
        </w:rPr>
        <mc:AlternateContent>
          <mc:Choice Requires="wps">
            <w:drawing>
              <wp:anchor distT="0" distB="0" distL="114300" distR="114300" simplePos="0" relativeHeight="251741696" behindDoc="0" locked="0" layoutInCell="1" allowOverlap="1" wp14:anchorId="4432ED22" wp14:editId="5F252D29">
                <wp:simplePos x="0" y="0"/>
                <wp:positionH relativeFrom="column">
                  <wp:posOffset>1297305</wp:posOffset>
                </wp:positionH>
                <wp:positionV relativeFrom="paragraph">
                  <wp:posOffset>-2610485</wp:posOffset>
                </wp:positionV>
                <wp:extent cx="1277620" cy="600710"/>
                <wp:effectExtent l="171450" t="0" r="17780" b="27940"/>
                <wp:wrapNone/>
                <wp:docPr id="463" name="吹き出し: 角を丸めた四角形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600710"/>
                        </a:xfrm>
                        <a:prstGeom prst="wedgeRoundRectCallout">
                          <a:avLst>
                            <a:gd name="adj1" fmla="val -61134"/>
                            <a:gd name="adj2" fmla="val 6800"/>
                            <a:gd name="adj3" fmla="val 16667"/>
                          </a:avLst>
                        </a:prstGeom>
                        <a:solidFill>
                          <a:srgbClr val="FFFFFF"/>
                        </a:solidFill>
                        <a:ln w="9525">
                          <a:solidFill>
                            <a:srgbClr val="000000"/>
                          </a:solidFill>
                          <a:miter lim="800000"/>
                          <a:headEnd/>
                          <a:tailEnd/>
                        </a:ln>
                      </wps:spPr>
                      <wps:txbx>
                        <w:txbxContent>
                          <w:p w14:paraId="41394721" w14:textId="77777777" w:rsidR="003C34AA" w:rsidRPr="00276EFC"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「まとめ」…</w:t>
                            </w:r>
                            <w:r>
                              <w:rPr>
                                <w:rFonts w:ascii="ＭＳ ゴシック" w:eastAsia="ＭＳ ゴシック" w:hAnsi="ＭＳ ゴシック"/>
                                <w:sz w:val="18"/>
                              </w:rPr>
                              <w:t>本時の課題に対する答え、結論。必ず</w:t>
                            </w:r>
                            <w:r w:rsidRPr="00425B76">
                              <w:rPr>
                                <w:rFonts w:ascii="ＭＳ ゴシック" w:eastAsia="ＭＳ ゴシック" w:hAnsi="ＭＳ ゴシック"/>
                                <w:sz w:val="18"/>
                                <w:u w:val="single"/>
                              </w:rPr>
                              <w:t>全員が共有すること。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2ED22" id="吹き出し: 角を丸めた四角形 463" o:spid="_x0000_s1099" type="#_x0000_t62" style="position:absolute;left:0;text-align:left;margin-left:102.15pt;margin-top:-205.55pt;width:100.6pt;height:47.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" adj="-2405,12269">
                <v:textbox inset="5.85pt,.7pt,5.85pt,.7pt">
                  <w:txbxContent>
                    <w:p w14:paraId="41394721" w14:textId="77777777" w:rsidR="003C34AA" w:rsidRPr="00276EFC"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「まとめ」…</w:t>
                      </w:r>
                      <w:r>
                        <w:rPr>
                          <w:rFonts w:ascii="ＭＳ ゴシック" w:eastAsia="ＭＳ ゴシック" w:hAnsi="ＭＳ ゴシック"/>
                          <w:sz w:val="18"/>
                        </w:rPr>
                        <w:t>本時の課題に対する答え、結論。必ず</w:t>
                      </w:r>
                      <w:r w:rsidRPr="00425B76">
                        <w:rPr>
                          <w:rFonts w:ascii="ＭＳ ゴシック" w:eastAsia="ＭＳ ゴシック" w:hAnsi="ＭＳ ゴシック"/>
                          <w:sz w:val="18"/>
                          <w:u w:val="single"/>
                        </w:rPr>
                        <w:t>全員が共有すること。</w:t>
                      </w:r>
                    </w:p>
                  </w:txbxContent>
                </v:textbox>
              </v:shape>
            </w:pict>
          </mc:Fallback>
        </mc:AlternateContent>
      </w:r>
      <w:r w:rsidR="00670739"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2720" behindDoc="0" locked="0" layoutInCell="1" allowOverlap="1" wp14:anchorId="635F4817" wp14:editId="595D74F1">
                <wp:simplePos x="0" y="0"/>
                <wp:positionH relativeFrom="column">
                  <wp:posOffset>33020</wp:posOffset>
                </wp:positionH>
                <wp:positionV relativeFrom="paragraph">
                  <wp:posOffset>32385</wp:posOffset>
                </wp:positionV>
                <wp:extent cx="3687445" cy="528320"/>
                <wp:effectExtent l="0" t="1314450" r="27305" b="24130"/>
                <wp:wrapNone/>
                <wp:docPr id="23" name="吹き出し: 角を丸めた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7445" cy="528320"/>
                        </a:xfrm>
                        <a:prstGeom prst="wedgeRoundRectCallout">
                          <a:avLst>
                            <a:gd name="adj1" fmla="val -35258"/>
                            <a:gd name="adj2" fmla="val -289855"/>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1F1F6D" w14:textId="77777777" w:rsidR="003C34AA" w:rsidRPr="001D6A40"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「振り返り」…学びの成果を実感させ、自己の変容に気付かせる。</w:t>
                            </w:r>
                            <w:r w:rsidRPr="00425B76">
                              <w:rPr>
                                <w:rFonts w:ascii="ＭＳ ゴシック" w:eastAsia="ＭＳ ゴシック" w:hAnsi="ＭＳ ゴシック"/>
                                <w:sz w:val="18"/>
                                <w:u w:val="single"/>
                              </w:rPr>
                              <w:t>共有する必要はない</w:t>
                            </w:r>
                            <w:r>
                              <w:rPr>
                                <w:rFonts w:ascii="ＭＳ ゴシック" w:eastAsia="ＭＳ ゴシック" w:hAnsi="ＭＳ ゴシック"/>
                                <w:sz w:val="18"/>
                              </w:rPr>
                              <w:t>が、よいものを発表させることで多面的・多角的な視点を得ることにもなる。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4817" id="吹き出し: 角を丸めた四角形 23" o:spid="_x0000_s1100" type="#_x0000_t62" style="position:absolute;left:0;text-align:left;margin-left:2.6pt;margin-top:2.55pt;width:290.35pt;height:41.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" adj="3184,-51809" filled="f">
                <v:textbox inset="5.85pt,.7pt,5.85pt,.7pt">
                  <w:txbxContent>
                    <w:p w14:paraId="291F1F6D" w14:textId="77777777" w:rsidR="003C34AA" w:rsidRPr="001D6A40" w:rsidRDefault="003C34AA" w:rsidP="00670739">
                      <w:pPr>
                        <w:snapToGrid w:val="0"/>
                        <w:rPr>
                          <w:rFonts w:ascii="ＭＳ ゴシック" w:eastAsia="ＭＳ ゴシック" w:hAnsi="ＭＳ ゴシック"/>
                          <w:sz w:val="18"/>
                        </w:rPr>
                      </w:pPr>
                      <w:r>
                        <w:rPr>
                          <w:rFonts w:ascii="ＭＳ ゴシック" w:eastAsia="ＭＳ ゴシック" w:hAnsi="ＭＳ ゴシック"/>
                          <w:sz w:val="18"/>
                        </w:rPr>
                        <w:t>「振り返り」…学びの成果を実感させ、自己の変容に気付かせる。</w:t>
                      </w:r>
                      <w:r w:rsidRPr="00425B76">
                        <w:rPr>
                          <w:rFonts w:ascii="ＭＳ ゴシック" w:eastAsia="ＭＳ ゴシック" w:hAnsi="ＭＳ ゴシック"/>
                          <w:sz w:val="18"/>
                          <w:u w:val="single"/>
                        </w:rPr>
                        <w:t>共有する必要はない</w:t>
                      </w:r>
                      <w:r>
                        <w:rPr>
                          <w:rFonts w:ascii="ＭＳ ゴシック" w:eastAsia="ＭＳ ゴシック" w:hAnsi="ＭＳ ゴシック"/>
                          <w:sz w:val="18"/>
                        </w:rPr>
                        <w:t>が、よいものを発表させることで多面的・多角的な視点を得ることにもなる。</w:t>
                      </w:r>
                    </w:p>
                  </w:txbxContent>
                </v:textbox>
              </v:shape>
            </w:pict>
          </mc:Fallback>
        </mc:AlternateContent>
      </w:r>
    </w:p>
    <w:p w14:paraId="54F0D39F" w14:textId="77777777" w:rsidR="00670739" w:rsidRPr="006D74D6" w:rsidRDefault="00670739" w:rsidP="00670739">
      <w:pPr>
        <w:overflowPunct w:val="0"/>
        <w:spacing w:line="240" w:lineRule="exact"/>
        <w:textAlignment w:val="baseline"/>
        <w:rPr>
          <w:rFonts w:ascii="ＭＳ ゴシック" w:eastAsia="ＭＳ ゴシック" w:hAnsi="ＭＳ ゴシック" w:cs="ＭＳ 明朝"/>
          <w:b/>
          <w:color w:val="000000"/>
          <w:kern w:val="0"/>
          <w:szCs w:val="20"/>
        </w:rPr>
      </w:pPr>
      <w:r w:rsidRPr="006D74D6">
        <w:rPr>
          <w:rFonts w:ascii="Times New Roman" w:eastAsia="ＭＳ 明朝" w:hAnsi="Times New Roman" w:cs="ＭＳ 明朝"/>
          <w:noProof/>
          <w:kern w:val="0"/>
          <w:szCs w:val="20"/>
        </w:rPr>
        <mc:AlternateContent>
          <mc:Choice Requires="wps">
            <w:drawing>
              <wp:anchor distT="0" distB="0" distL="114300" distR="114300" simplePos="0" relativeHeight="251743744" behindDoc="0" locked="0" layoutInCell="1" allowOverlap="1" wp14:anchorId="715C328A" wp14:editId="790BD509">
                <wp:simplePos x="0" y="0"/>
                <wp:positionH relativeFrom="column">
                  <wp:posOffset>3820160</wp:posOffset>
                </wp:positionH>
                <wp:positionV relativeFrom="paragraph">
                  <wp:posOffset>25400</wp:posOffset>
                </wp:positionV>
                <wp:extent cx="2105025" cy="488950"/>
                <wp:effectExtent l="0" t="190500" r="28575" b="13970"/>
                <wp:wrapNone/>
                <wp:docPr id="24" name="吹き出し: 角を丸めた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488950"/>
                        </a:xfrm>
                        <a:prstGeom prst="wedgeRoundRectCallout">
                          <a:avLst>
                            <a:gd name="adj1" fmla="val -47315"/>
                            <a:gd name="adj2" fmla="val -1015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D09DB5" w14:textId="77777777" w:rsidR="003C34AA" w:rsidRPr="001D6A40"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本時に働かせたい「見方・考え方」を具現化し、文章で表記する。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5C328A" id="吹き出し: 角を丸めた四角形 24" o:spid="_x0000_s1101" type="#_x0000_t62" style="position:absolute;left:0;text-align:left;margin-left:300.8pt;margin-top:2pt;width:165.75pt;height:3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" adj="580,-11137" filled="f">
                <v:textbox style="mso-fit-shape-to-text:t" inset="5.85pt,.7pt,5.85pt,.7pt">
                  <w:txbxContent>
                    <w:p w14:paraId="2BD09DB5" w14:textId="77777777" w:rsidR="003C34AA" w:rsidRPr="001D6A40" w:rsidRDefault="003C34AA" w:rsidP="00670739">
                      <w:pPr>
                        <w:snapToGrid w:val="0"/>
                        <w:spacing w:line="200" w:lineRule="exact"/>
                        <w:rPr>
                          <w:rFonts w:ascii="ＭＳ ゴシック" w:eastAsia="ＭＳ ゴシック" w:hAnsi="ＭＳ ゴシック"/>
                          <w:sz w:val="18"/>
                        </w:rPr>
                      </w:pPr>
                      <w:r>
                        <w:rPr>
                          <w:rFonts w:ascii="ＭＳ ゴシック" w:eastAsia="ＭＳ ゴシック" w:hAnsi="ＭＳ ゴシック"/>
                          <w:sz w:val="18"/>
                        </w:rPr>
                        <w:t>本時に働かせたい「見方・考え方」を具現化し、文章で表記する。</w:t>
                      </w:r>
                    </w:p>
                  </w:txbxContent>
                </v:textbox>
              </v:shape>
            </w:pict>
          </mc:Fallback>
        </mc:AlternateContent>
      </w:r>
    </w:p>
    <w:p w14:paraId="35F35ECB" w14:textId="77777777" w:rsidR="00670739" w:rsidRPr="006D74D6" w:rsidRDefault="00670739" w:rsidP="00670739">
      <w:pPr>
        <w:overflowPunct w:val="0"/>
        <w:spacing w:line="240" w:lineRule="exact"/>
        <w:textAlignment w:val="baseline"/>
        <w:rPr>
          <w:rFonts w:ascii="ＭＳ ゴシック" w:eastAsia="ＭＳ ゴシック" w:hAnsi="ＭＳ ゴシック" w:cs="ＭＳ 明朝"/>
          <w:b/>
          <w:color w:val="000000"/>
          <w:kern w:val="0"/>
          <w:szCs w:val="20"/>
        </w:rPr>
      </w:pPr>
    </w:p>
    <w:p w14:paraId="54885807" w14:textId="77777777" w:rsidR="00670739" w:rsidRPr="006D74D6" w:rsidRDefault="00670739" w:rsidP="00670739">
      <w:pPr>
        <w:overflowPunct w:val="0"/>
        <w:spacing w:line="240" w:lineRule="exact"/>
        <w:textAlignment w:val="baseline"/>
        <w:rPr>
          <w:rFonts w:ascii="ＭＳ ゴシック" w:eastAsia="ＭＳ ゴシック" w:hAnsi="ＭＳ ゴシック" w:cs="ＭＳ 明朝"/>
          <w:b/>
          <w:color w:val="000000"/>
          <w:kern w:val="0"/>
          <w:szCs w:val="20"/>
        </w:rPr>
      </w:pPr>
    </w:p>
    <w:p w14:paraId="0DA5ECEC" w14:textId="77777777" w:rsidR="00670739" w:rsidRPr="00511383" w:rsidRDefault="00670739" w:rsidP="00670739">
      <w:pPr>
        <w:overflowPunct w:val="0"/>
        <w:textAlignment w:val="baseline"/>
        <w:rPr>
          <w:rFonts w:ascii="ＭＳ ゴシック" w:eastAsia="ＭＳ ゴシック" w:hAnsi="ＭＳ ゴシック" w:cs="ＭＳ 明朝"/>
          <w:b/>
          <w:bCs/>
          <w:color w:val="000000"/>
          <w:kern w:val="0"/>
          <w:szCs w:val="20"/>
        </w:rPr>
      </w:pPr>
      <w:r w:rsidRPr="00511383">
        <w:rPr>
          <w:rFonts w:ascii="ＭＳ 明朝" w:eastAsia="ＭＳ 明朝" w:hAnsi="ＭＳ 明朝" w:cs="ＭＳ 明朝"/>
          <w:noProof/>
          <w:color w:val="000000"/>
          <w:kern w:val="0"/>
          <w:szCs w:val="20"/>
        </w:rPr>
        <mc:AlternateContent>
          <mc:Choice Requires="wps">
            <w:drawing>
              <wp:anchor distT="0" distB="0" distL="114300" distR="114300" simplePos="0" relativeHeight="251814400" behindDoc="0" locked="0" layoutInCell="1" allowOverlap="1" wp14:anchorId="55F8B2AE" wp14:editId="40EB9327">
                <wp:simplePos x="0" y="0"/>
                <wp:positionH relativeFrom="column">
                  <wp:posOffset>585469</wp:posOffset>
                </wp:positionH>
                <wp:positionV relativeFrom="paragraph">
                  <wp:posOffset>184785</wp:posOffset>
                </wp:positionV>
                <wp:extent cx="5508625" cy="1009015"/>
                <wp:effectExtent l="171450" t="57150" r="15875" b="2667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8625" cy="1009015"/>
                        </a:xfrm>
                        <a:prstGeom prst="wedgeRoundRectCallout">
                          <a:avLst>
                            <a:gd name="adj1" fmla="val -52581"/>
                            <a:gd name="adj2" fmla="val -51200"/>
                            <a:gd name="adj3" fmla="val 16667"/>
                          </a:avLst>
                        </a:prstGeom>
                        <a:solidFill>
                          <a:sysClr val="window" lastClr="FFFFFF"/>
                        </a:solidFill>
                        <a:ln w="9525">
                          <a:solidFill>
                            <a:srgbClr val="000000"/>
                          </a:solidFill>
                          <a:miter lim="800000"/>
                          <a:headEnd/>
                          <a:tailEnd/>
                        </a:ln>
                      </wps:spPr>
                      <wps:txbx>
                        <w:txbxContent>
                          <w:p w14:paraId="7592900B" w14:textId="77777777"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w:t>
                            </w:r>
                            <w:r>
                              <w:rPr>
                                <w:rFonts w:ascii="ＭＳ ゴシック" w:eastAsia="ＭＳ ゴシック" w:hAnsi="ＭＳ ゴシック"/>
                                <w:sz w:val="18"/>
                              </w:rPr>
                              <w:t>実践集録のみ☆</w:t>
                            </w:r>
                          </w:p>
                          <w:p w14:paraId="12ACE7D1" w14:textId="77777777"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①</w:t>
                            </w:r>
                            <w:r w:rsidRPr="00384957">
                              <w:rPr>
                                <w:rFonts w:ascii="ＭＳ ゴシック" w:eastAsia="ＭＳ ゴシック" w:hAnsi="ＭＳ ゴシック"/>
                                <w:sz w:val="18"/>
                              </w:rPr>
                              <w:t>授業を行った後の研究協議等を簡単にまとめたり、生徒の変容等についてまとめたりしてください。</w:t>
                            </w:r>
                            <w:r w:rsidRPr="00BA7CFE">
                              <w:rPr>
                                <w:rFonts w:ascii="ＭＳ ゴシック" w:eastAsia="ＭＳ ゴシック" w:hAnsi="ＭＳ ゴシック"/>
                                <w:color w:val="FF0000"/>
                                <w:sz w:val="18"/>
                                <w:highlight w:val="yellow"/>
                              </w:rPr>
                              <w:t>愛媛県の研究に対する成果と課題が必要です。</w:t>
                            </w:r>
                          </w:p>
                          <w:p w14:paraId="0E45ED1C" w14:textId="77777777"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w:t>
                            </w:r>
                            <w:r w:rsidRPr="00384957">
                              <w:rPr>
                                <w:rFonts w:ascii="ＭＳ ゴシック" w:eastAsia="ＭＳ ゴシック" w:hAnsi="ＭＳ ゴシック"/>
                                <w:sz w:val="18"/>
                              </w:rPr>
                              <w:t>全体を</w:t>
                            </w:r>
                            <w:r>
                              <w:rPr>
                                <w:rFonts w:ascii="ＭＳ ゴシック" w:eastAsia="ＭＳ ゴシック" w:hAnsi="ＭＳ ゴシック"/>
                                <w:sz w:val="18"/>
                              </w:rPr>
                              <w:t>５ページ以内</w:t>
                            </w:r>
                            <w:r w:rsidRPr="00384957">
                              <w:rPr>
                                <w:rFonts w:ascii="ＭＳ ゴシック" w:eastAsia="ＭＳ ゴシック" w:hAnsi="ＭＳ ゴシック"/>
                                <w:sz w:val="18"/>
                              </w:rPr>
                              <w:t>にまとめてください。</w:t>
                            </w:r>
                            <w:r>
                              <w:rPr>
                                <w:rFonts w:ascii="ＭＳ ゴシック" w:eastAsia="ＭＳ ゴシック" w:hAnsi="ＭＳ ゴシック"/>
                                <w:sz w:val="18"/>
                              </w:rPr>
                              <w:t>（</w:t>
                            </w:r>
                            <w:r w:rsidRPr="00384957">
                              <w:rPr>
                                <w:rFonts w:ascii="ＭＳ ゴシック" w:eastAsia="ＭＳ ゴシック" w:hAnsi="ＭＳ ゴシック"/>
                                <w:sz w:val="18"/>
                              </w:rPr>
                              <w:t>行数や文字数を変更してもかまいません。）</w:t>
                            </w:r>
                          </w:p>
                          <w:p w14:paraId="2BA5F6C8" w14:textId="28993713"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②</w:t>
                            </w:r>
                            <w:r w:rsidRPr="00384957">
                              <w:rPr>
                                <w:rFonts w:ascii="ＭＳ ゴシック" w:eastAsia="ＭＳ ゴシック" w:hAnsi="ＭＳ ゴシック"/>
                                <w:sz w:val="18"/>
                              </w:rPr>
                              <w:t>写真</w:t>
                            </w:r>
                            <w:r>
                              <w:rPr>
                                <w:rFonts w:ascii="ＭＳ ゴシック" w:eastAsia="ＭＳ ゴシック" w:hAnsi="ＭＳ ゴシック" w:hint="eastAsia"/>
                                <w:sz w:val="18"/>
                              </w:rPr>
                              <w:t>（写真１～）</w:t>
                            </w:r>
                            <w:r w:rsidRPr="00384957">
                              <w:rPr>
                                <w:rFonts w:ascii="ＭＳ ゴシック" w:eastAsia="ＭＳ ゴシック" w:hAnsi="ＭＳ ゴシック"/>
                                <w:sz w:val="18"/>
                              </w:rPr>
                              <w:t>やワークシート</w:t>
                            </w:r>
                            <w:r>
                              <w:rPr>
                                <w:rFonts w:ascii="ＭＳ ゴシック" w:eastAsia="ＭＳ ゴシック" w:hAnsi="ＭＳ ゴシック" w:hint="eastAsia"/>
                                <w:sz w:val="18"/>
                              </w:rPr>
                              <w:t>等（図１～）を必ず入れるようにし、</w:t>
                            </w:r>
                            <w:r w:rsidRPr="00DC67C8">
                              <w:rPr>
                                <w:rFonts w:ascii="ＭＳ ゴシック" w:eastAsia="ＭＳ ゴシック" w:hAnsi="ＭＳ ゴシック" w:hint="eastAsia"/>
                                <w:color w:val="FF0000"/>
                                <w:sz w:val="18"/>
                                <w:highlight w:val="yellow"/>
                              </w:rPr>
                              <w:t>文中にも・・・（写真１）。</w:t>
                            </w:r>
                            <w:r>
                              <w:rPr>
                                <w:rFonts w:ascii="ＭＳ ゴシック" w:eastAsia="ＭＳ ゴシック" w:hAnsi="ＭＳ ゴシック" w:hint="eastAsia"/>
                                <w:sz w:val="18"/>
                              </w:rPr>
                              <w:t>と記載する。</w:t>
                            </w:r>
                          </w:p>
                          <w:p w14:paraId="18F9258F" w14:textId="77777777" w:rsidR="003C34AA" w:rsidRPr="004F1EE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③事前アンケートと事後アンケートの結果から変容が見られるようにするとよい。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8B2AE" id="AutoShape 26" o:spid="_x0000_s1102" type="#_x0000_t62" style="position:absolute;left:0;text-align:left;margin-left:46.1pt;margin-top:14.55pt;width:433.75pt;height:79.4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" adj="-557,-259" fillcolor="window">
                <v:textbox style="mso-fit-shape-to-text:t" inset="5.85pt,.7pt,5.85pt,.7pt">
                  <w:txbxContent>
                    <w:p w14:paraId="7592900B" w14:textId="77777777"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w:t>
                      </w:r>
                      <w:r>
                        <w:rPr>
                          <w:rFonts w:ascii="ＭＳ ゴシック" w:eastAsia="ＭＳ ゴシック" w:hAnsi="ＭＳ ゴシック"/>
                          <w:sz w:val="18"/>
                        </w:rPr>
                        <w:t>実践集録のみ☆</w:t>
                      </w:r>
                    </w:p>
                    <w:p w14:paraId="12ACE7D1" w14:textId="77777777"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①</w:t>
                      </w:r>
                      <w:r w:rsidRPr="00384957">
                        <w:rPr>
                          <w:rFonts w:ascii="ＭＳ ゴシック" w:eastAsia="ＭＳ ゴシック" w:hAnsi="ＭＳ ゴシック"/>
                          <w:sz w:val="18"/>
                        </w:rPr>
                        <w:t>授業を行った後の研究協議等を簡単にまとめたり、生徒の変容等についてまとめたりしてください。</w:t>
                      </w:r>
                      <w:r w:rsidRPr="00BA7CFE">
                        <w:rPr>
                          <w:rFonts w:ascii="ＭＳ ゴシック" w:eastAsia="ＭＳ ゴシック" w:hAnsi="ＭＳ ゴシック"/>
                          <w:color w:val="FF0000"/>
                          <w:sz w:val="18"/>
                          <w:highlight w:val="yellow"/>
                        </w:rPr>
                        <w:t>愛媛県の研究に対する成果と課題が必要です。</w:t>
                      </w:r>
                    </w:p>
                    <w:p w14:paraId="0E45ED1C" w14:textId="77777777"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w:t>
                      </w:r>
                      <w:r w:rsidRPr="00384957">
                        <w:rPr>
                          <w:rFonts w:ascii="ＭＳ ゴシック" w:eastAsia="ＭＳ ゴシック" w:hAnsi="ＭＳ ゴシック"/>
                          <w:sz w:val="18"/>
                        </w:rPr>
                        <w:t>全体を</w:t>
                      </w:r>
                      <w:r>
                        <w:rPr>
                          <w:rFonts w:ascii="ＭＳ ゴシック" w:eastAsia="ＭＳ ゴシック" w:hAnsi="ＭＳ ゴシック"/>
                          <w:sz w:val="18"/>
                        </w:rPr>
                        <w:t>５ページ以内</w:t>
                      </w:r>
                      <w:r w:rsidRPr="00384957">
                        <w:rPr>
                          <w:rFonts w:ascii="ＭＳ ゴシック" w:eastAsia="ＭＳ ゴシック" w:hAnsi="ＭＳ ゴシック"/>
                          <w:sz w:val="18"/>
                        </w:rPr>
                        <w:t>にまとめてください。</w:t>
                      </w:r>
                      <w:r>
                        <w:rPr>
                          <w:rFonts w:ascii="ＭＳ ゴシック" w:eastAsia="ＭＳ ゴシック" w:hAnsi="ＭＳ ゴシック"/>
                          <w:sz w:val="18"/>
                        </w:rPr>
                        <w:t>（</w:t>
                      </w:r>
                      <w:r w:rsidRPr="00384957">
                        <w:rPr>
                          <w:rFonts w:ascii="ＭＳ ゴシック" w:eastAsia="ＭＳ ゴシック" w:hAnsi="ＭＳ ゴシック"/>
                          <w:sz w:val="18"/>
                        </w:rPr>
                        <w:t>行数や文字数を変更してもかまいません。）</w:t>
                      </w:r>
                    </w:p>
                    <w:p w14:paraId="2BA5F6C8" w14:textId="28993713" w:rsidR="003C34A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②</w:t>
                      </w:r>
                      <w:r w:rsidRPr="00384957">
                        <w:rPr>
                          <w:rFonts w:ascii="ＭＳ ゴシック" w:eastAsia="ＭＳ ゴシック" w:hAnsi="ＭＳ ゴシック"/>
                          <w:sz w:val="18"/>
                        </w:rPr>
                        <w:t>写真</w:t>
                      </w:r>
                      <w:r>
                        <w:rPr>
                          <w:rFonts w:ascii="ＭＳ ゴシック" w:eastAsia="ＭＳ ゴシック" w:hAnsi="ＭＳ ゴシック" w:hint="eastAsia"/>
                          <w:sz w:val="18"/>
                        </w:rPr>
                        <w:t>（写真１～）</w:t>
                      </w:r>
                      <w:r w:rsidRPr="00384957">
                        <w:rPr>
                          <w:rFonts w:ascii="ＭＳ ゴシック" w:eastAsia="ＭＳ ゴシック" w:hAnsi="ＭＳ ゴシック"/>
                          <w:sz w:val="18"/>
                        </w:rPr>
                        <w:t>やワークシート</w:t>
                      </w:r>
                      <w:r>
                        <w:rPr>
                          <w:rFonts w:ascii="ＭＳ ゴシック" w:eastAsia="ＭＳ ゴシック" w:hAnsi="ＭＳ ゴシック" w:hint="eastAsia"/>
                          <w:sz w:val="18"/>
                        </w:rPr>
                        <w:t>等（図１～）を必ず入れるようにし、</w:t>
                      </w:r>
                      <w:r w:rsidRPr="00DC67C8">
                        <w:rPr>
                          <w:rFonts w:ascii="ＭＳ ゴシック" w:eastAsia="ＭＳ ゴシック" w:hAnsi="ＭＳ ゴシック" w:hint="eastAsia"/>
                          <w:color w:val="FF0000"/>
                          <w:sz w:val="18"/>
                          <w:highlight w:val="yellow"/>
                        </w:rPr>
                        <w:t>文中にも・・・（写真１）。</w:t>
                      </w:r>
                      <w:r>
                        <w:rPr>
                          <w:rFonts w:ascii="ＭＳ ゴシック" w:eastAsia="ＭＳ ゴシック" w:hAnsi="ＭＳ ゴシック" w:hint="eastAsia"/>
                          <w:sz w:val="18"/>
                        </w:rPr>
                        <w:t>と記載する。</w:t>
                      </w:r>
                    </w:p>
                    <w:p w14:paraId="18F9258F" w14:textId="77777777" w:rsidR="003C34AA" w:rsidRPr="004F1EEA" w:rsidRDefault="003C34AA" w:rsidP="00670739">
                      <w:pPr>
                        <w:snapToGrid w:val="0"/>
                        <w:spacing w:line="220" w:lineRule="exact"/>
                        <w:rPr>
                          <w:rFonts w:ascii="ＭＳ ゴシック" w:eastAsia="ＭＳ ゴシック" w:hAnsi="ＭＳ ゴシック"/>
                          <w:sz w:val="18"/>
                        </w:rPr>
                      </w:pPr>
                      <w:r>
                        <w:rPr>
                          <w:rFonts w:ascii="ＭＳ ゴシック" w:eastAsia="ＭＳ ゴシック" w:hAnsi="ＭＳ ゴシック"/>
                          <w:sz w:val="18"/>
                        </w:rPr>
                        <w:t>③事前アンケートと事後アンケートの結果から変容が見られるようにするとよい。</w:t>
                      </w:r>
                    </w:p>
                  </w:txbxContent>
                </v:textbox>
              </v:shape>
            </w:pict>
          </mc:Fallback>
        </mc:AlternateContent>
      </w:r>
      <w:r w:rsidRPr="00511383">
        <w:rPr>
          <w:rFonts w:ascii="ＭＳ ゴシック" w:eastAsia="ＭＳ ゴシック" w:hAnsi="ＭＳ ゴシック" w:cs="ＭＳ 明朝"/>
          <w:b/>
          <w:bCs/>
          <w:color w:val="000000"/>
          <w:kern w:val="0"/>
          <w:szCs w:val="20"/>
        </w:rPr>
        <w:t>７　成果と課題</w:t>
      </w:r>
    </w:p>
    <w:p w14:paraId="317ECE2F" w14:textId="77777777" w:rsidR="00670739" w:rsidRPr="00511383" w:rsidRDefault="00670739" w:rsidP="00670739">
      <w:pPr>
        <w:overflowPunct w:val="0"/>
        <w:textAlignment w:val="baseline"/>
        <w:rPr>
          <w:rFonts w:ascii="ＭＳ 明朝" w:eastAsia="ＭＳ 明朝" w:hAnsi="ＭＳ 明朝" w:cs="ＭＳ 明朝"/>
          <w:color w:val="000000"/>
          <w:kern w:val="0"/>
          <w:szCs w:val="20"/>
        </w:rPr>
      </w:pPr>
    </w:p>
    <w:p w14:paraId="68B8C09B" w14:textId="77777777" w:rsidR="00670739" w:rsidRPr="00511383" w:rsidRDefault="00670739" w:rsidP="00670739">
      <w:pPr>
        <w:overflowPunct w:val="0"/>
        <w:textAlignment w:val="baseline"/>
        <w:rPr>
          <w:rFonts w:ascii="ＭＳ 明朝" w:eastAsia="ＭＳ 明朝" w:hAnsi="ＭＳ 明朝" w:cs="ＭＳ 明朝"/>
          <w:color w:val="000000"/>
          <w:kern w:val="0"/>
          <w:szCs w:val="20"/>
        </w:rPr>
      </w:pPr>
    </w:p>
    <w:p w14:paraId="12C1EADB" w14:textId="77777777" w:rsidR="00670739" w:rsidRPr="00511383" w:rsidRDefault="00670739" w:rsidP="00670739">
      <w:pPr>
        <w:overflowPunct w:val="0"/>
        <w:textAlignment w:val="baseline"/>
        <w:rPr>
          <w:rFonts w:ascii="ＭＳ 明朝" w:eastAsia="ＭＳ 明朝" w:hAnsi="ＭＳ 明朝" w:cs="ＭＳ 明朝"/>
          <w:color w:val="000000"/>
          <w:kern w:val="0"/>
          <w:szCs w:val="20"/>
        </w:rPr>
      </w:pPr>
    </w:p>
    <w:p w14:paraId="345B804B" w14:textId="40979BDC" w:rsidR="00670739" w:rsidRDefault="00670739" w:rsidP="00670739">
      <w:pPr>
        <w:rPr>
          <w:rFonts w:ascii="ＭＳ 明朝" w:eastAsia="ＭＳ 明朝" w:hAnsi="ＭＳ 明朝"/>
        </w:rPr>
      </w:pPr>
    </w:p>
    <w:p w14:paraId="13433046" w14:textId="77777777" w:rsidR="00F00C24" w:rsidRDefault="00F00C24" w:rsidP="00670739">
      <w:pPr>
        <w:rPr>
          <w:rFonts w:ascii="ＭＳ 明朝" w:eastAsia="ＭＳ 明朝" w:hAnsi="ＭＳ 明朝"/>
        </w:rPr>
      </w:pPr>
    </w:p>
    <w:p w14:paraId="5EFEDBAD" w14:textId="77777777" w:rsidR="00440E43" w:rsidRDefault="00440E43" w:rsidP="00670739">
      <w:pPr>
        <w:rPr>
          <w:rFonts w:ascii="ＭＳ 明朝" w:eastAsia="ＭＳ 明朝" w:hAnsi="ＭＳ 明朝"/>
        </w:rPr>
      </w:pPr>
    </w:p>
    <w:p w14:paraId="2E55E12F" w14:textId="77777777" w:rsidR="00440E43" w:rsidRPr="00A3021B" w:rsidRDefault="00440E43" w:rsidP="00670739">
      <w:pPr>
        <w:rPr>
          <w:rFonts w:ascii="ＭＳ 明朝" w:eastAsia="ＭＳ 明朝" w:hAnsi="ＭＳ 明朝"/>
        </w:rPr>
      </w:pPr>
    </w:p>
    <w:p w14:paraId="35558195" w14:textId="77777777" w:rsidR="00670739" w:rsidRDefault="00670739" w:rsidP="00670739">
      <w:pPr>
        <w:rPr>
          <w:rFonts w:ascii="ＭＳ 明朝" w:eastAsia="ＭＳ 明朝" w:hAnsi="ＭＳ 明朝"/>
        </w:rPr>
      </w:pPr>
      <w:r w:rsidRPr="006D74D6">
        <w:rPr>
          <w:rFonts w:ascii="Times New Roman" w:eastAsia="ＭＳ 明朝" w:hAnsi="Times New Roman" w:cs="ＭＳ 明朝"/>
          <w:noProof/>
          <w:color w:val="000000"/>
          <w:kern w:val="0"/>
          <w:szCs w:val="20"/>
        </w:rPr>
        <mc:AlternateContent>
          <mc:Choice Requires="wpg">
            <w:drawing>
              <wp:anchor distT="0" distB="0" distL="114300" distR="114300" simplePos="0" relativeHeight="251807232" behindDoc="0" locked="0" layoutInCell="1" allowOverlap="1" wp14:anchorId="2879261F" wp14:editId="3CA43ECB">
                <wp:simplePos x="0" y="0"/>
                <wp:positionH relativeFrom="column">
                  <wp:posOffset>-177165</wp:posOffset>
                </wp:positionH>
                <wp:positionV relativeFrom="paragraph">
                  <wp:posOffset>89535</wp:posOffset>
                </wp:positionV>
                <wp:extent cx="6255801" cy="2605408"/>
                <wp:effectExtent l="0" t="0" r="12065" b="23495"/>
                <wp:wrapSquare wrapText="bothSides"/>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5801" cy="2605408"/>
                          <a:chOff x="0" y="0"/>
                          <a:chExt cx="6255801" cy="2689617"/>
                        </a:xfrm>
                      </wpg:grpSpPr>
                      <wps:wsp>
                        <wps:cNvPr id="19" name="角丸四角形 234"/>
                        <wps:cNvSpPr/>
                        <wps:spPr>
                          <a:xfrm>
                            <a:off x="0" y="104690"/>
                            <a:ext cx="6255801" cy="2584927"/>
                          </a:xfrm>
                          <a:prstGeom prst="roundRect">
                            <a:avLst>
                              <a:gd name="adj" fmla="val 7356"/>
                            </a:avLst>
                          </a:prstGeom>
                          <a:noFill/>
                          <a:ln w="12700" cap="flat" cmpd="sng" algn="ctr">
                            <a:solidFill>
                              <a:srgbClr val="5B9BD5">
                                <a:shade val="50000"/>
                              </a:srgbClr>
                            </a:solidFill>
                            <a:prstDash val="solid"/>
                            <a:miter lim="800000"/>
                          </a:ln>
                          <a:effectLst/>
                        </wps:spPr>
                        <wps:txbx>
                          <w:txbxContent>
                            <w:p w14:paraId="2FE1FF8E" w14:textId="77777777" w:rsidR="003C34AA" w:rsidRPr="005A1D07" w:rsidRDefault="003C34AA" w:rsidP="00670739">
                              <w:pPr>
                                <w:spacing w:line="280" w:lineRule="exact"/>
                                <w:rPr>
                                  <w:rFonts w:ascii="ＭＳ ゴシック" w:eastAsia="ＭＳ ゴシック" w:hAnsi="ＭＳ ゴシック"/>
                                </w:rPr>
                              </w:pPr>
                              <w:r w:rsidRPr="005A1D07">
                                <w:rPr>
                                  <w:rFonts w:ascii="ＭＳ ゴシック" w:eastAsia="ＭＳ ゴシック" w:hAnsi="ＭＳ ゴシック"/>
                                </w:rPr>
                                <w:t xml:space="preserve">１　</w:t>
                              </w:r>
                              <w:r w:rsidRPr="005A1D07">
                                <w:rPr>
                                  <w:rFonts w:ascii="ＭＳ ゴシック" w:eastAsia="ＭＳ ゴシック" w:hAnsi="ＭＳ ゴシック"/>
                                </w:rPr>
                                <w:t>学習形態について</w:t>
                              </w:r>
                            </w:p>
                            <w:p w14:paraId="0C15A87B"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rPr>
                                <w:t xml:space="preserve">　</w:t>
                              </w:r>
                              <w:r w:rsidRPr="005A1D07">
                                <w:rPr>
                                  <w:rFonts w:ascii="ＭＳ ゴシック" w:eastAsia="ＭＳ ゴシック" w:hAnsi="ＭＳ ゴシック"/>
                                  <w:sz w:val="18"/>
                                </w:rPr>
                                <w:t>「一斉」･･･教師が一斉に学習を進めていく場面を指す。学級全体に問いかけたり説明したりする。</w:t>
                              </w:r>
                            </w:p>
                            <w:p w14:paraId="35ED2B82"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sz w:val="18"/>
                                </w:rPr>
                                <w:t xml:space="preserve">　「全体」･･･グループで得た思考や技能を全体の場に持ちだし、グループとグループあるいはグループと個人の間で更に練り合い、確かめ合う場面に使用する。</w:t>
                              </w:r>
                            </w:p>
                            <w:p w14:paraId="66AAF63D"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sz w:val="18"/>
                                </w:rPr>
                                <w:t xml:space="preserve">　「個人」･･･1人で考えたり、作業をしたりする場面に用いる。</w:t>
                              </w:r>
                            </w:p>
                            <w:p w14:paraId="47B55E19"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sz w:val="18"/>
                                </w:rPr>
                                <w:t xml:space="preserve">　※一般的には、「個人→グループ→全体」の流れを基本とし、突然グループ活動が入ることはない。ただし、前時や家庭での課題など、何らかの準備があった場合はかまわない。</w:t>
                              </w:r>
                            </w:p>
                            <w:p w14:paraId="3BD95DD0" w14:textId="77777777" w:rsidR="003C34AA" w:rsidRPr="005A1D07" w:rsidRDefault="003C34AA" w:rsidP="00670739">
                              <w:pPr>
                                <w:adjustRightInd w:val="0"/>
                                <w:snapToGrid w:val="0"/>
                                <w:spacing w:line="280" w:lineRule="exact"/>
                                <w:rPr>
                                  <w:rFonts w:ascii="ＭＳ ゴシック" w:eastAsia="ＭＳ ゴシック" w:hAnsi="ＭＳ ゴシック"/>
                                </w:rPr>
                              </w:pPr>
                              <w:r w:rsidRPr="005A1D07">
                                <w:rPr>
                                  <w:rFonts w:ascii="ＭＳ ゴシック" w:eastAsia="ＭＳ ゴシック" w:hAnsi="ＭＳ ゴシック"/>
                                </w:rPr>
                                <w:t>２　目標やねらい、評価について</w:t>
                              </w:r>
                            </w:p>
                            <w:p w14:paraId="1CF0CD48" w14:textId="77777777" w:rsidR="003C34AA" w:rsidRPr="005A1D07" w:rsidRDefault="003C34AA" w:rsidP="00670739">
                              <w:pPr>
                                <w:adjustRightInd w:val="0"/>
                                <w:snapToGrid w:val="0"/>
                                <w:spacing w:line="280" w:lineRule="exact"/>
                                <w:rPr>
                                  <w:rFonts w:ascii="ＭＳ ゴシック" w:eastAsia="ＭＳ ゴシック" w:hAnsi="ＭＳ ゴシック"/>
                                  <w:spacing w:val="-1"/>
                                  <w:szCs w:val="18"/>
                                </w:rPr>
                              </w:pPr>
                              <w:r w:rsidRPr="005A1D07">
                                <w:rPr>
                                  <w:rFonts w:ascii="ＭＳ ゴシック" w:eastAsia="ＭＳ ゴシック" w:hAnsi="ＭＳ ゴシック"/>
                                  <w:b/>
                                  <w:szCs w:val="18"/>
                                </w:rPr>
                                <w:t xml:space="preserve">　「</w:t>
                              </w:r>
                              <w:r w:rsidRPr="005A1D07">
                                <w:rPr>
                                  <w:rFonts w:ascii="ＭＳ ゴシック" w:eastAsia="ＭＳ ゴシック" w:hAnsi="ＭＳ ゴシック"/>
                                  <w:b/>
                                  <w:spacing w:val="-1"/>
                                  <w:szCs w:val="18"/>
                                </w:rPr>
                                <w:t>２題材の目標」→「３(3)指導観」→「</w:t>
                              </w:r>
                              <w:r w:rsidRPr="005A1D07">
                                <w:rPr>
                                  <w:rFonts w:ascii="ＭＳ ゴシック" w:eastAsia="ＭＳ ゴシック" w:hAnsi="ＭＳ ゴシック"/>
                                  <w:b/>
                                  <w:szCs w:val="18"/>
                                </w:rPr>
                                <w:t>５題材の指導と評価の計画」→「</w:t>
                              </w:r>
                              <w:r w:rsidRPr="005A1D07">
                                <w:rPr>
                                  <w:rFonts w:ascii="ＭＳ ゴシック" w:eastAsia="ＭＳ ゴシック" w:hAnsi="ＭＳ ゴシック"/>
                                  <w:b/>
                                  <w:spacing w:val="-1"/>
                                  <w:szCs w:val="18"/>
                                </w:rPr>
                                <w:t>６本時の指導</w:t>
                              </w:r>
                              <w:r>
                                <w:rPr>
                                  <w:rFonts w:ascii="ＭＳ ゴシック" w:eastAsia="ＭＳ ゴシック" w:hAnsi="ＭＳ ゴシック"/>
                                  <w:b/>
                                  <w:spacing w:val="-1"/>
                                  <w:szCs w:val="18"/>
                                </w:rPr>
                                <w:t>(</w:t>
                              </w:r>
                              <w:r w:rsidRPr="005A1D07">
                                <w:rPr>
                                  <w:rFonts w:ascii="ＭＳ ゴシック" w:eastAsia="ＭＳ ゴシック" w:hAnsi="ＭＳ ゴシック"/>
                                  <w:b/>
                                  <w:spacing w:val="-1"/>
                                  <w:szCs w:val="18"/>
                                </w:rPr>
                                <w:t>2)目標、(4)展開の評価）</w:t>
                              </w:r>
                              <w:r w:rsidRPr="005A1D07">
                                <w:rPr>
                                  <w:rFonts w:ascii="ＭＳ ゴシック" w:eastAsia="ＭＳ ゴシック" w:hAnsi="ＭＳ ゴシック"/>
                                  <w:spacing w:val="-1"/>
                                  <w:szCs w:val="18"/>
                                </w:rPr>
                                <w:t>が一貫してぶれることなく、順番に進むにつれて具体的になるように考える。</w:t>
                              </w:r>
                            </w:p>
                            <w:p w14:paraId="63017262" w14:textId="77777777" w:rsidR="003C34AA" w:rsidRPr="005A1D07" w:rsidRDefault="003C34AA" w:rsidP="00670739">
                              <w:pPr>
                                <w:adjustRightInd w:val="0"/>
                                <w:snapToGrid w:val="0"/>
                                <w:spacing w:line="280" w:lineRule="exact"/>
                                <w:rPr>
                                  <w:rFonts w:ascii="ＭＳ ゴシック" w:eastAsia="ＭＳ ゴシック" w:hAnsi="ＭＳ ゴシック"/>
                                  <w:szCs w:val="18"/>
                                </w:rPr>
                              </w:pPr>
                              <w:r w:rsidRPr="005A1D07">
                                <w:rPr>
                                  <w:rFonts w:ascii="ＭＳ ゴシック" w:eastAsia="ＭＳ ゴシック" w:hAnsi="ＭＳ ゴシック"/>
                                  <w:szCs w:val="18"/>
                                </w:rPr>
                                <w:t>３　表記について</w:t>
                              </w:r>
                            </w:p>
                            <w:p w14:paraId="498E0892" w14:textId="77777777" w:rsidR="003C34AA" w:rsidRPr="005A1D07" w:rsidRDefault="003C34AA" w:rsidP="00670739">
                              <w:pPr>
                                <w:adjustRightInd w:val="0"/>
                                <w:snapToGrid w:val="0"/>
                                <w:spacing w:line="280" w:lineRule="exact"/>
                                <w:rPr>
                                  <w:rFonts w:ascii="ＭＳ ゴシック" w:eastAsia="ＭＳ ゴシック" w:hAnsi="ＭＳ ゴシック"/>
                                  <w:szCs w:val="18"/>
                                </w:rPr>
                              </w:pPr>
                              <w:r w:rsidRPr="005A1D07">
                                <w:rPr>
                                  <w:rFonts w:ascii="ＭＳ ゴシック" w:eastAsia="ＭＳ ゴシック" w:hAnsi="ＭＳ ゴシック"/>
                                  <w:szCs w:val="18"/>
                                </w:rPr>
                                <w:t xml:space="preserve">　　</w:t>
                              </w:r>
                              <w:r w:rsidRPr="005A1D07">
                                <w:rPr>
                                  <w:rFonts w:ascii="ＭＳ ゴシック" w:eastAsia="ＭＳ ゴシック" w:hAnsi="ＭＳ ゴシック"/>
                                  <w:b/>
                                  <w:szCs w:val="18"/>
                                </w:rPr>
                                <w:t>６(4)展開</w:t>
                              </w:r>
                              <w:r w:rsidRPr="005A1D07">
                                <w:rPr>
                                  <w:rFonts w:ascii="ＭＳ ゴシック" w:eastAsia="ＭＳ ゴシック" w:hAnsi="ＭＳ ゴシック"/>
                                  <w:szCs w:val="18"/>
                                </w:rPr>
                                <w:t xml:space="preserve">　中の文章は、文には句点「。」を付ける。体言止めのものには付けない。</w:t>
                              </w:r>
                            </w:p>
                            <w:p w14:paraId="68EBA340" w14:textId="77777777" w:rsidR="003C34AA" w:rsidRPr="005A1D07" w:rsidRDefault="003C34AA" w:rsidP="00670739">
                              <w:pPr>
                                <w:adjustRightInd w:val="0"/>
                                <w:snapToGrid w:val="0"/>
                                <w:spacing w:line="280" w:lineRule="exact"/>
                              </w:pPr>
                              <w:r w:rsidRPr="005A1D07">
                                <w:rPr>
                                  <w:rFonts w:ascii="ＭＳ ゴシック" w:eastAsia="ＭＳ ゴシック" w:hAnsi="ＭＳ ゴシック"/>
                                  <w:szCs w:val="18"/>
                                </w:rPr>
                                <w:t>例「学習活動」など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wps:wsp>
                        <wps:cNvPr id="22" name="テキスト ボックス 87"/>
                        <wps:cNvSpPr txBox="1"/>
                        <wps:spPr>
                          <a:xfrm>
                            <a:off x="428533" y="0"/>
                            <a:ext cx="840740" cy="203212"/>
                          </a:xfrm>
                          <a:prstGeom prst="rect">
                            <a:avLst/>
                          </a:prstGeom>
                          <a:solidFill>
                            <a:sysClr val="window" lastClr="FFFFFF"/>
                          </a:solidFill>
                          <a:ln w="6350">
                            <a:noFill/>
                          </a:ln>
                          <a:effectLst/>
                        </wps:spPr>
                        <wps:txbx>
                          <w:txbxContent>
                            <w:p w14:paraId="40569DFD" w14:textId="77777777" w:rsidR="003C34AA" w:rsidRPr="00E20B93" w:rsidRDefault="003C34AA" w:rsidP="00670739">
                              <w:pPr>
                                <w:rPr>
                                  <w:noProof/>
                                </w:rPr>
                              </w:pPr>
                              <w:r w:rsidRPr="005A1D07">
                                <w:rPr>
                                  <w:rFonts w:ascii="ＭＳ ゴシック" w:eastAsia="ＭＳ ゴシック" w:hAnsi="ＭＳ ゴシック"/>
                                </w:rPr>
                                <w:t>【注意点】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wpg:wgp>
                  </a:graphicData>
                </a:graphic>
                <wp14:sizeRelH relativeFrom="page">
                  <wp14:pctWidth>0</wp14:pctWidth>
                </wp14:sizeRelH>
                <wp14:sizeRelV relativeFrom="margin">
                  <wp14:pctHeight>0</wp14:pctHeight>
                </wp14:sizeRelV>
              </wp:anchor>
            </w:drawing>
          </mc:Choice>
          <mc:Fallback>
            <w:pict>
              <v:group w14:anchorId="2879261F" id="グループ化 2" o:spid="_x0000_s1103" style="position:absolute;left:0;text-align:left;margin-left:-13.95pt;margin-top:7.05pt;width:492.6pt;height:205.15pt;z-index:251807232;mso-height-relative:margin" coordsize="62558,2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">
                <v:roundrect id="角丸四角形 234" o:spid="_x0000_s1104" style="position:absolute;top:1046;width:62558;height:25850;visibility:visible;mso-wrap-style:square;v-text-anchor:middle" arcsize="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" filled="f" strokecolor="#41719c" strokeweight="1pt">
                  <v:stroke joinstyle="miter"/>
                  <v:textbox style="mso-fit-shape-to-text:t" inset="1mm,1mm,1mm,1mm">
                    <w:txbxContent>
                      <w:p w14:paraId="2FE1FF8E" w14:textId="77777777" w:rsidR="003C34AA" w:rsidRPr="005A1D07" w:rsidRDefault="003C34AA" w:rsidP="00670739">
                        <w:pPr>
                          <w:spacing w:line="280" w:lineRule="exact"/>
                          <w:rPr>
                            <w:rFonts w:ascii="ＭＳ ゴシック" w:eastAsia="ＭＳ ゴシック" w:hAnsi="ＭＳ ゴシック"/>
                          </w:rPr>
                        </w:pPr>
                        <w:r w:rsidRPr="005A1D07">
                          <w:rPr>
                            <w:rFonts w:ascii="ＭＳ ゴシック" w:eastAsia="ＭＳ ゴシック" w:hAnsi="ＭＳ ゴシック"/>
                          </w:rPr>
                          <w:t xml:space="preserve">１　</w:t>
                        </w:r>
                        <w:r w:rsidRPr="005A1D07">
                          <w:rPr>
                            <w:rFonts w:ascii="ＭＳ ゴシック" w:eastAsia="ＭＳ ゴシック" w:hAnsi="ＭＳ ゴシック"/>
                          </w:rPr>
                          <w:t>学習形態について</w:t>
                        </w:r>
                      </w:p>
                      <w:p w14:paraId="0C15A87B"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rPr>
                          <w:t xml:space="preserve">　</w:t>
                        </w:r>
                        <w:r w:rsidRPr="005A1D07">
                          <w:rPr>
                            <w:rFonts w:ascii="ＭＳ ゴシック" w:eastAsia="ＭＳ ゴシック" w:hAnsi="ＭＳ ゴシック"/>
                            <w:sz w:val="18"/>
                          </w:rPr>
                          <w:t>「一斉」･･･教師が一斉に学習を進めていく場面を指す。学級全体に問いかけたり説明したりする。</w:t>
                        </w:r>
                      </w:p>
                      <w:p w14:paraId="35ED2B82"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sz w:val="18"/>
                          </w:rPr>
                          <w:t xml:space="preserve">　「全体」･･･グループで得た思考や技能を全体の場に持ちだし、グループとグループあるいはグループと個人の間で更に練り合い、確かめ合う場面に使用する。</w:t>
                        </w:r>
                      </w:p>
                      <w:p w14:paraId="66AAF63D"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sz w:val="18"/>
                          </w:rPr>
                          <w:t xml:space="preserve">　「個人」･･･1人で考えたり、作業をしたりする場面に用いる。</w:t>
                        </w:r>
                      </w:p>
                      <w:p w14:paraId="47B55E19" w14:textId="77777777" w:rsidR="003C34AA" w:rsidRPr="005A1D07" w:rsidRDefault="003C34AA" w:rsidP="00670739">
                        <w:pPr>
                          <w:spacing w:line="280" w:lineRule="exact"/>
                          <w:rPr>
                            <w:rFonts w:ascii="ＭＳ ゴシック" w:eastAsia="ＭＳ ゴシック" w:hAnsi="ＭＳ ゴシック"/>
                            <w:sz w:val="18"/>
                          </w:rPr>
                        </w:pPr>
                        <w:r w:rsidRPr="005A1D07">
                          <w:rPr>
                            <w:rFonts w:ascii="ＭＳ ゴシック" w:eastAsia="ＭＳ ゴシック" w:hAnsi="ＭＳ ゴシック"/>
                            <w:sz w:val="18"/>
                          </w:rPr>
                          <w:t xml:space="preserve">　※一般的には、「個人→グループ→全体」の流れを基本とし、突然グループ活動が入ることはない。ただし、前時や家庭での課題など、何らかの準備があった場合はかまわない。</w:t>
                        </w:r>
                      </w:p>
                      <w:p w14:paraId="3BD95DD0" w14:textId="77777777" w:rsidR="003C34AA" w:rsidRPr="005A1D07" w:rsidRDefault="003C34AA" w:rsidP="00670739">
                        <w:pPr>
                          <w:adjustRightInd w:val="0"/>
                          <w:snapToGrid w:val="0"/>
                          <w:spacing w:line="280" w:lineRule="exact"/>
                          <w:rPr>
                            <w:rFonts w:ascii="ＭＳ ゴシック" w:eastAsia="ＭＳ ゴシック" w:hAnsi="ＭＳ ゴシック"/>
                          </w:rPr>
                        </w:pPr>
                        <w:r w:rsidRPr="005A1D07">
                          <w:rPr>
                            <w:rFonts w:ascii="ＭＳ ゴシック" w:eastAsia="ＭＳ ゴシック" w:hAnsi="ＭＳ ゴシック"/>
                          </w:rPr>
                          <w:t>２　目標やねらい、評価について</w:t>
                        </w:r>
                      </w:p>
                      <w:p w14:paraId="1CF0CD48" w14:textId="77777777" w:rsidR="003C34AA" w:rsidRPr="005A1D07" w:rsidRDefault="003C34AA" w:rsidP="00670739">
                        <w:pPr>
                          <w:adjustRightInd w:val="0"/>
                          <w:snapToGrid w:val="0"/>
                          <w:spacing w:line="280" w:lineRule="exact"/>
                          <w:rPr>
                            <w:rFonts w:ascii="ＭＳ ゴシック" w:eastAsia="ＭＳ ゴシック" w:hAnsi="ＭＳ ゴシック"/>
                            <w:spacing w:val="-1"/>
                            <w:szCs w:val="18"/>
                          </w:rPr>
                        </w:pPr>
                        <w:r w:rsidRPr="005A1D07">
                          <w:rPr>
                            <w:rFonts w:ascii="ＭＳ ゴシック" w:eastAsia="ＭＳ ゴシック" w:hAnsi="ＭＳ ゴシック"/>
                            <w:b/>
                            <w:szCs w:val="18"/>
                          </w:rPr>
                          <w:t xml:space="preserve">　「</w:t>
                        </w:r>
                        <w:r w:rsidRPr="005A1D07">
                          <w:rPr>
                            <w:rFonts w:ascii="ＭＳ ゴシック" w:eastAsia="ＭＳ ゴシック" w:hAnsi="ＭＳ ゴシック"/>
                            <w:b/>
                            <w:spacing w:val="-1"/>
                            <w:szCs w:val="18"/>
                          </w:rPr>
                          <w:t>２題材の目標」→「３(3)指導観」→「</w:t>
                        </w:r>
                        <w:r w:rsidRPr="005A1D07">
                          <w:rPr>
                            <w:rFonts w:ascii="ＭＳ ゴシック" w:eastAsia="ＭＳ ゴシック" w:hAnsi="ＭＳ ゴシック"/>
                            <w:b/>
                            <w:szCs w:val="18"/>
                          </w:rPr>
                          <w:t>５題材の指導と評価の計画」→「</w:t>
                        </w:r>
                        <w:r w:rsidRPr="005A1D07">
                          <w:rPr>
                            <w:rFonts w:ascii="ＭＳ ゴシック" w:eastAsia="ＭＳ ゴシック" w:hAnsi="ＭＳ ゴシック"/>
                            <w:b/>
                            <w:spacing w:val="-1"/>
                            <w:szCs w:val="18"/>
                          </w:rPr>
                          <w:t>６本時の指導</w:t>
                        </w:r>
                        <w:r>
                          <w:rPr>
                            <w:rFonts w:ascii="ＭＳ ゴシック" w:eastAsia="ＭＳ ゴシック" w:hAnsi="ＭＳ ゴシック"/>
                            <w:b/>
                            <w:spacing w:val="-1"/>
                            <w:szCs w:val="18"/>
                          </w:rPr>
                          <w:t>(</w:t>
                        </w:r>
                        <w:r w:rsidRPr="005A1D07">
                          <w:rPr>
                            <w:rFonts w:ascii="ＭＳ ゴシック" w:eastAsia="ＭＳ ゴシック" w:hAnsi="ＭＳ ゴシック"/>
                            <w:b/>
                            <w:spacing w:val="-1"/>
                            <w:szCs w:val="18"/>
                          </w:rPr>
                          <w:t>2)目標、(4)展開の評価）</w:t>
                        </w:r>
                        <w:r w:rsidRPr="005A1D07">
                          <w:rPr>
                            <w:rFonts w:ascii="ＭＳ ゴシック" w:eastAsia="ＭＳ ゴシック" w:hAnsi="ＭＳ ゴシック"/>
                            <w:spacing w:val="-1"/>
                            <w:szCs w:val="18"/>
                          </w:rPr>
                          <w:t>が一貫してぶれることなく、順番に進むにつれて具体的になるように考える。</w:t>
                        </w:r>
                      </w:p>
                      <w:p w14:paraId="63017262" w14:textId="77777777" w:rsidR="003C34AA" w:rsidRPr="005A1D07" w:rsidRDefault="003C34AA" w:rsidP="00670739">
                        <w:pPr>
                          <w:adjustRightInd w:val="0"/>
                          <w:snapToGrid w:val="0"/>
                          <w:spacing w:line="280" w:lineRule="exact"/>
                          <w:rPr>
                            <w:rFonts w:ascii="ＭＳ ゴシック" w:eastAsia="ＭＳ ゴシック" w:hAnsi="ＭＳ ゴシック"/>
                            <w:szCs w:val="18"/>
                          </w:rPr>
                        </w:pPr>
                        <w:r w:rsidRPr="005A1D07">
                          <w:rPr>
                            <w:rFonts w:ascii="ＭＳ ゴシック" w:eastAsia="ＭＳ ゴシック" w:hAnsi="ＭＳ ゴシック"/>
                            <w:szCs w:val="18"/>
                          </w:rPr>
                          <w:t>３　表記について</w:t>
                        </w:r>
                      </w:p>
                      <w:p w14:paraId="498E0892" w14:textId="77777777" w:rsidR="003C34AA" w:rsidRPr="005A1D07" w:rsidRDefault="003C34AA" w:rsidP="00670739">
                        <w:pPr>
                          <w:adjustRightInd w:val="0"/>
                          <w:snapToGrid w:val="0"/>
                          <w:spacing w:line="280" w:lineRule="exact"/>
                          <w:rPr>
                            <w:rFonts w:ascii="ＭＳ ゴシック" w:eastAsia="ＭＳ ゴシック" w:hAnsi="ＭＳ ゴシック"/>
                            <w:szCs w:val="18"/>
                          </w:rPr>
                        </w:pPr>
                        <w:r w:rsidRPr="005A1D07">
                          <w:rPr>
                            <w:rFonts w:ascii="ＭＳ ゴシック" w:eastAsia="ＭＳ ゴシック" w:hAnsi="ＭＳ ゴシック"/>
                            <w:szCs w:val="18"/>
                          </w:rPr>
                          <w:t xml:space="preserve">　　</w:t>
                        </w:r>
                        <w:r w:rsidRPr="005A1D07">
                          <w:rPr>
                            <w:rFonts w:ascii="ＭＳ ゴシック" w:eastAsia="ＭＳ ゴシック" w:hAnsi="ＭＳ ゴシック"/>
                            <w:b/>
                            <w:szCs w:val="18"/>
                          </w:rPr>
                          <w:t>６(4)展開</w:t>
                        </w:r>
                        <w:r w:rsidRPr="005A1D07">
                          <w:rPr>
                            <w:rFonts w:ascii="ＭＳ ゴシック" w:eastAsia="ＭＳ ゴシック" w:hAnsi="ＭＳ ゴシック"/>
                            <w:szCs w:val="18"/>
                          </w:rPr>
                          <w:t xml:space="preserve">　中の文章は、文には句点「。」を付ける。体言止めのものには付けない。</w:t>
                        </w:r>
                      </w:p>
                      <w:p w14:paraId="68EBA340" w14:textId="77777777" w:rsidR="003C34AA" w:rsidRPr="005A1D07" w:rsidRDefault="003C34AA" w:rsidP="00670739">
                        <w:pPr>
                          <w:adjustRightInd w:val="0"/>
                          <w:snapToGrid w:val="0"/>
                          <w:spacing w:line="280" w:lineRule="exact"/>
                        </w:pPr>
                        <w:r w:rsidRPr="005A1D07">
                          <w:rPr>
                            <w:rFonts w:ascii="ＭＳ ゴシック" w:eastAsia="ＭＳ ゴシック" w:hAnsi="ＭＳ ゴシック"/>
                            <w:szCs w:val="18"/>
                          </w:rPr>
                          <w:t>例「学習活動」など</w:t>
                        </w:r>
                      </w:p>
                    </w:txbxContent>
                  </v:textbox>
                </v:roundrect>
                <v:shape id="テキスト ボックス 87" o:spid="_x0000_s1105" type="#_x0000_t202" style="position:absolute;left:4285;width:840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" fillcolor="window" stroked="f" strokeweight=".5pt">
                  <v:textbox style="mso-fit-shape-to-text:t" inset="5.85pt,.7pt,5.85pt,.7pt">
                    <w:txbxContent>
                      <w:p w14:paraId="40569DFD" w14:textId="77777777" w:rsidR="003C34AA" w:rsidRPr="00E20B93" w:rsidRDefault="003C34AA" w:rsidP="00670739">
                        <w:pPr>
                          <w:rPr>
                            <w:noProof/>
                          </w:rPr>
                        </w:pPr>
                        <w:r w:rsidRPr="005A1D07">
                          <w:rPr>
                            <w:rFonts w:ascii="ＭＳ ゴシック" w:eastAsia="ＭＳ ゴシック" w:hAnsi="ＭＳ ゴシック"/>
                          </w:rPr>
                          <w:t>【注意点】</w:t>
                        </w:r>
                      </w:p>
                    </w:txbxContent>
                  </v:textbox>
                </v:shape>
                <w10:wrap type="square"/>
              </v:group>
            </w:pict>
          </mc:Fallback>
        </mc:AlternateContent>
      </w:r>
    </w:p>
    <w:p w14:paraId="033119F2" w14:textId="77777777" w:rsidR="006073BA" w:rsidRDefault="006073BA" w:rsidP="000416BE">
      <w:pPr>
        <w:rPr>
          <w:rFonts w:ascii="ＭＳ ゴシック" w:eastAsia="ＭＳ ゴシック" w:hAnsi="ＭＳ ゴシック" w:cs="Times New Roman"/>
          <w:color w:val="000000" w:themeColor="text1"/>
          <w:szCs w:val="21"/>
        </w:rPr>
      </w:pPr>
    </w:p>
    <w:p w14:paraId="4705093B" w14:textId="77777777" w:rsidR="0090271F" w:rsidRDefault="0090271F" w:rsidP="000416BE">
      <w:pPr>
        <w:rPr>
          <w:rFonts w:ascii="ＭＳ ゴシック" w:eastAsia="ＭＳ ゴシック" w:hAnsi="ＭＳ ゴシック" w:cs="Times New Roman"/>
          <w:color w:val="000000" w:themeColor="text1"/>
          <w:szCs w:val="21"/>
        </w:rPr>
      </w:pPr>
    </w:p>
    <w:p w14:paraId="59200C66" w14:textId="64D226E7" w:rsidR="0090271F" w:rsidRDefault="0090271F" w:rsidP="000416BE">
      <w:pPr>
        <w:rPr>
          <w:rFonts w:ascii="ＭＳ ゴシック" w:eastAsia="ＭＳ ゴシック" w:hAnsi="ＭＳ ゴシック" w:cs="Times New Roman"/>
          <w:color w:val="000000" w:themeColor="text1"/>
          <w:szCs w:val="21"/>
        </w:rPr>
      </w:pPr>
    </w:p>
    <w:p w14:paraId="3861E9E6" w14:textId="30DAD42B" w:rsidR="0090271F" w:rsidRDefault="0090271F" w:rsidP="000416BE">
      <w:pPr>
        <w:rPr>
          <w:rFonts w:ascii="ＭＳ ゴシック" w:eastAsia="ＭＳ ゴシック" w:hAnsi="ＭＳ ゴシック" w:cs="Times New Roman"/>
          <w:color w:val="000000" w:themeColor="text1"/>
          <w:szCs w:val="21"/>
        </w:rPr>
      </w:pPr>
    </w:p>
    <w:p w14:paraId="65571C73" w14:textId="6058E207" w:rsidR="0090271F" w:rsidRDefault="0090271F" w:rsidP="000416BE">
      <w:pPr>
        <w:rPr>
          <w:rFonts w:ascii="ＭＳ ゴシック" w:eastAsia="ＭＳ ゴシック" w:hAnsi="ＭＳ ゴシック" w:cs="Times New Roman"/>
          <w:color w:val="000000" w:themeColor="text1"/>
          <w:szCs w:val="21"/>
        </w:rPr>
      </w:pPr>
    </w:p>
    <w:p w14:paraId="50A75833" w14:textId="417C2850" w:rsidR="0090271F" w:rsidRDefault="0090271F" w:rsidP="000416BE">
      <w:pPr>
        <w:rPr>
          <w:rFonts w:ascii="ＭＳ ゴシック" w:eastAsia="ＭＳ ゴシック" w:hAnsi="ＭＳ ゴシック" w:cs="Times New Roman" w:hint="eastAsia"/>
          <w:color w:val="000000" w:themeColor="text1"/>
          <w:szCs w:val="21"/>
        </w:rPr>
      </w:pPr>
    </w:p>
    <w:sectPr w:rsidR="0090271F" w:rsidSect="00DA2800">
      <w:footerReference w:type="default" r:id="rId11"/>
      <w:footerReference w:type="first" r:id="rId12"/>
      <w:pgSz w:w="11906" w:h="16838" w:code="9"/>
      <w:pgMar w:top="1134" w:right="1077" w:bottom="1134" w:left="1077" w:header="567" w:footer="0" w:gutter="0"/>
      <w:pgNumType w:fmt="numberInDash"/>
      <w:cols w:space="425"/>
      <w:docGrid w:linePitch="32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49271" w14:textId="77777777" w:rsidR="002B3286" w:rsidRDefault="002B3286" w:rsidP="000E608C">
      <w:r>
        <w:separator/>
      </w:r>
    </w:p>
  </w:endnote>
  <w:endnote w:type="continuationSeparator" w:id="0">
    <w:p w14:paraId="016C499C" w14:textId="77777777" w:rsidR="002B3286" w:rsidRDefault="002B3286" w:rsidP="000E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 P丸ゴシック体E">
    <w:altName w:val="游ゴシック"/>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4C72" w14:textId="77777777" w:rsidR="003C34AA" w:rsidRDefault="003C34AA">
    <w:pPr>
      <w:pStyle w:val="ab"/>
    </w:pPr>
  </w:p>
  <w:p w14:paraId="47D8A81B" w14:textId="77777777" w:rsidR="003C34AA" w:rsidRDefault="003C34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037856"/>
      <w:docPartObj>
        <w:docPartGallery w:val="Page Numbers (Bottom of Page)"/>
        <w:docPartUnique/>
      </w:docPartObj>
    </w:sdtPr>
    <w:sdtEndPr>
      <w:rPr>
        <w:rFonts w:asciiTheme="majorEastAsia" w:eastAsiaTheme="majorEastAsia" w:hAnsiTheme="majorEastAsia"/>
        <w:color w:val="000000" w:themeColor="text1"/>
      </w:rPr>
    </w:sdtEndPr>
    <w:sdtContent>
      <w:p w14:paraId="10596B93" w14:textId="77777777" w:rsidR="003C34AA" w:rsidRPr="00CB7EE5" w:rsidRDefault="003C34AA">
        <w:pPr>
          <w:pStyle w:val="ab"/>
          <w:jc w:val="center"/>
          <w:rPr>
            <w:rFonts w:asciiTheme="majorEastAsia" w:eastAsiaTheme="majorEastAsia" w:hAnsiTheme="majorEastAsia"/>
            <w:color w:val="000000" w:themeColor="text1"/>
          </w:rPr>
        </w:pPr>
        <w:r w:rsidRPr="00CB7EE5">
          <w:rPr>
            <w:rFonts w:asciiTheme="majorEastAsia" w:eastAsiaTheme="majorEastAsia" w:hAnsiTheme="majorEastAsia"/>
            <w:color w:val="000000" w:themeColor="text1"/>
          </w:rPr>
          <w:fldChar w:fldCharType="begin"/>
        </w:r>
        <w:r w:rsidRPr="00CB7EE5">
          <w:rPr>
            <w:rFonts w:asciiTheme="majorEastAsia" w:eastAsiaTheme="majorEastAsia" w:hAnsiTheme="majorEastAsia"/>
            <w:color w:val="000000" w:themeColor="text1"/>
          </w:rPr>
          <w:instrText>PAGE   \* MERGEFORMAT</w:instrText>
        </w:r>
        <w:r w:rsidRPr="00CB7EE5">
          <w:rPr>
            <w:rFonts w:asciiTheme="majorEastAsia" w:eastAsiaTheme="majorEastAsia" w:hAnsiTheme="majorEastAsia"/>
            <w:color w:val="000000" w:themeColor="text1"/>
          </w:rPr>
          <w:fldChar w:fldCharType="separate"/>
        </w:r>
        <w:r w:rsidRPr="00502AFE">
          <w:rPr>
            <w:rFonts w:asciiTheme="majorEastAsia" w:eastAsiaTheme="majorEastAsia" w:hAnsiTheme="majorEastAsia"/>
            <w:noProof/>
            <w:color w:val="000000" w:themeColor="text1"/>
            <w:lang w:val="ja-JP"/>
          </w:rPr>
          <w:t>-</w:t>
        </w:r>
        <w:r>
          <w:rPr>
            <w:rFonts w:asciiTheme="majorEastAsia" w:eastAsiaTheme="majorEastAsia" w:hAnsiTheme="majorEastAsia"/>
            <w:noProof/>
            <w:color w:val="000000" w:themeColor="text1"/>
          </w:rPr>
          <w:t xml:space="preserve"> 2 -</w:t>
        </w:r>
        <w:r w:rsidRPr="00CB7EE5">
          <w:rPr>
            <w:rFonts w:asciiTheme="majorEastAsia" w:eastAsiaTheme="majorEastAsia" w:hAnsiTheme="majorEastAsia"/>
            <w:color w:val="000000" w:themeColor="text1"/>
          </w:rPr>
          <w:fldChar w:fldCharType="end"/>
        </w:r>
      </w:p>
    </w:sdtContent>
  </w:sdt>
  <w:p w14:paraId="51808F9D" w14:textId="77777777" w:rsidR="003C34AA" w:rsidRDefault="003C34AA">
    <w:pPr>
      <w:pStyle w:val="ab"/>
    </w:pPr>
  </w:p>
  <w:p w14:paraId="3614E340" w14:textId="77777777" w:rsidR="003C34AA" w:rsidRDefault="003C34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412F0" w14:textId="77777777" w:rsidR="002B3286" w:rsidRDefault="002B3286" w:rsidP="000E608C">
      <w:r>
        <w:separator/>
      </w:r>
    </w:p>
  </w:footnote>
  <w:footnote w:type="continuationSeparator" w:id="0">
    <w:p w14:paraId="561FB109" w14:textId="77777777" w:rsidR="002B3286" w:rsidRDefault="002B3286" w:rsidP="000E6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name w:val="○"/>
    <w:lvl w:ilvl="0">
      <w:numFmt w:val="bullet"/>
      <w:lvlText w:val="¡"/>
      <w:lvlJc w:val="left"/>
      <w:pPr>
        <w:widowControl w:val="0"/>
        <w:tabs>
          <w:tab w:val="left" w:pos="433"/>
        </w:tabs>
        <w:ind w:left="433" w:hanging="433"/>
      </w:pPr>
      <w:rPr>
        <w:rFonts w:ascii="Wingdings" w:hAnsi="Wingdings" w:hint="default"/>
      </w:rPr>
    </w:lvl>
  </w:abstractNum>
  <w:abstractNum w:abstractNumId="1" w15:restartNumberingAfterBreak="0">
    <w:nsid w:val="0EA51423"/>
    <w:multiLevelType w:val="hybridMultilevel"/>
    <w:tmpl w:val="C158C04C"/>
    <w:lvl w:ilvl="0" w:tplc="0BE6C90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30277"/>
    <w:multiLevelType w:val="hybridMultilevel"/>
    <w:tmpl w:val="75C20598"/>
    <w:lvl w:ilvl="0" w:tplc="3894E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89457C"/>
    <w:multiLevelType w:val="hybridMultilevel"/>
    <w:tmpl w:val="05783B44"/>
    <w:lvl w:ilvl="0" w:tplc="2C2CE97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51F97"/>
    <w:multiLevelType w:val="hybridMultilevel"/>
    <w:tmpl w:val="C5724A18"/>
    <w:lvl w:ilvl="0" w:tplc="D7322702">
      <w:start w:val="3"/>
      <w:numFmt w:val="bullet"/>
      <w:lvlText w:val="○"/>
      <w:lvlJc w:val="left"/>
      <w:pPr>
        <w:ind w:left="454" w:hanging="360"/>
      </w:pPr>
      <w:rPr>
        <w:rFonts w:ascii="ＭＳ 明朝" w:eastAsia="ＭＳ 明朝" w:hAnsi="ＭＳ 明朝" w:cs="ＭＳ 明朝" w:hint="eastAsia"/>
        <w:sz w:val="18"/>
      </w:rPr>
    </w:lvl>
    <w:lvl w:ilvl="1" w:tplc="0409000B" w:tentative="1">
      <w:start w:val="1"/>
      <w:numFmt w:val="bullet"/>
      <w:lvlText w:val=""/>
      <w:lvlJc w:val="left"/>
      <w:pPr>
        <w:ind w:left="934" w:hanging="420"/>
      </w:pPr>
      <w:rPr>
        <w:rFonts w:ascii="Wingdings" w:hAnsi="Wingdings" w:hint="default"/>
      </w:rPr>
    </w:lvl>
    <w:lvl w:ilvl="2" w:tplc="0409000D"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B" w:tentative="1">
      <w:start w:val="1"/>
      <w:numFmt w:val="bullet"/>
      <w:lvlText w:val=""/>
      <w:lvlJc w:val="left"/>
      <w:pPr>
        <w:ind w:left="2194" w:hanging="420"/>
      </w:pPr>
      <w:rPr>
        <w:rFonts w:ascii="Wingdings" w:hAnsi="Wingdings" w:hint="default"/>
      </w:rPr>
    </w:lvl>
    <w:lvl w:ilvl="5" w:tplc="0409000D"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B" w:tentative="1">
      <w:start w:val="1"/>
      <w:numFmt w:val="bullet"/>
      <w:lvlText w:val=""/>
      <w:lvlJc w:val="left"/>
      <w:pPr>
        <w:ind w:left="3454" w:hanging="420"/>
      </w:pPr>
      <w:rPr>
        <w:rFonts w:ascii="Wingdings" w:hAnsi="Wingdings" w:hint="default"/>
      </w:rPr>
    </w:lvl>
    <w:lvl w:ilvl="8" w:tplc="0409000D" w:tentative="1">
      <w:start w:val="1"/>
      <w:numFmt w:val="bullet"/>
      <w:lvlText w:val=""/>
      <w:lvlJc w:val="left"/>
      <w:pPr>
        <w:ind w:left="3874" w:hanging="420"/>
      </w:pPr>
      <w:rPr>
        <w:rFonts w:ascii="Wingdings" w:hAnsi="Wingdings" w:hint="default"/>
      </w:rPr>
    </w:lvl>
  </w:abstractNum>
  <w:abstractNum w:abstractNumId="5" w15:restartNumberingAfterBreak="0">
    <w:nsid w:val="39663AB9"/>
    <w:multiLevelType w:val="hybridMultilevel"/>
    <w:tmpl w:val="16F04826"/>
    <w:lvl w:ilvl="0" w:tplc="348C417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B6916"/>
    <w:multiLevelType w:val="hybridMultilevel"/>
    <w:tmpl w:val="8C8A3082"/>
    <w:lvl w:ilvl="0" w:tplc="94BA4E9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65CCE"/>
    <w:multiLevelType w:val="hybridMultilevel"/>
    <w:tmpl w:val="8612F5AC"/>
    <w:lvl w:ilvl="0" w:tplc="6BF4C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EF55FA"/>
    <w:multiLevelType w:val="hybridMultilevel"/>
    <w:tmpl w:val="4FDAF3EA"/>
    <w:lvl w:ilvl="0" w:tplc="FE909D3A">
      <w:start w:val="3"/>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E175ED"/>
    <w:multiLevelType w:val="hybridMultilevel"/>
    <w:tmpl w:val="D954E542"/>
    <w:lvl w:ilvl="0" w:tplc="29AE68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E00EEB"/>
    <w:multiLevelType w:val="hybridMultilevel"/>
    <w:tmpl w:val="AF445BA8"/>
    <w:lvl w:ilvl="0" w:tplc="031ED4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63303"/>
    <w:multiLevelType w:val="hybridMultilevel"/>
    <w:tmpl w:val="0400E896"/>
    <w:lvl w:ilvl="0" w:tplc="E716C222">
      <w:start w:val="3"/>
      <w:numFmt w:val="bullet"/>
      <w:lvlText w:val="○"/>
      <w:lvlJc w:val="left"/>
      <w:pPr>
        <w:ind w:left="907" w:hanging="360"/>
      </w:pPr>
      <w:rPr>
        <w:rFonts w:ascii="ＭＳ 明朝" w:eastAsia="ＭＳ 明朝" w:hAnsi="ＭＳ 明朝" w:cs="ＭＳ 明朝" w:hint="eastAsia"/>
        <w:sz w:val="18"/>
      </w:rPr>
    </w:lvl>
    <w:lvl w:ilvl="1" w:tplc="0409000B" w:tentative="1">
      <w:start w:val="1"/>
      <w:numFmt w:val="bullet"/>
      <w:lvlText w:val=""/>
      <w:lvlJc w:val="left"/>
      <w:pPr>
        <w:ind w:left="1387" w:hanging="420"/>
      </w:pPr>
      <w:rPr>
        <w:rFonts w:ascii="Wingdings" w:hAnsi="Wingdings" w:hint="default"/>
      </w:rPr>
    </w:lvl>
    <w:lvl w:ilvl="2" w:tplc="0409000D" w:tentative="1">
      <w:start w:val="1"/>
      <w:numFmt w:val="bullet"/>
      <w:lvlText w:val=""/>
      <w:lvlJc w:val="left"/>
      <w:pPr>
        <w:ind w:left="1807" w:hanging="420"/>
      </w:pPr>
      <w:rPr>
        <w:rFonts w:ascii="Wingdings" w:hAnsi="Wingdings" w:hint="default"/>
      </w:rPr>
    </w:lvl>
    <w:lvl w:ilvl="3" w:tplc="04090001" w:tentative="1">
      <w:start w:val="1"/>
      <w:numFmt w:val="bullet"/>
      <w:lvlText w:val=""/>
      <w:lvlJc w:val="left"/>
      <w:pPr>
        <w:ind w:left="2227" w:hanging="420"/>
      </w:pPr>
      <w:rPr>
        <w:rFonts w:ascii="Wingdings" w:hAnsi="Wingdings" w:hint="default"/>
      </w:rPr>
    </w:lvl>
    <w:lvl w:ilvl="4" w:tplc="0409000B" w:tentative="1">
      <w:start w:val="1"/>
      <w:numFmt w:val="bullet"/>
      <w:lvlText w:val=""/>
      <w:lvlJc w:val="left"/>
      <w:pPr>
        <w:ind w:left="2647" w:hanging="420"/>
      </w:pPr>
      <w:rPr>
        <w:rFonts w:ascii="Wingdings" w:hAnsi="Wingdings" w:hint="default"/>
      </w:rPr>
    </w:lvl>
    <w:lvl w:ilvl="5" w:tplc="0409000D" w:tentative="1">
      <w:start w:val="1"/>
      <w:numFmt w:val="bullet"/>
      <w:lvlText w:val=""/>
      <w:lvlJc w:val="left"/>
      <w:pPr>
        <w:ind w:left="3067" w:hanging="420"/>
      </w:pPr>
      <w:rPr>
        <w:rFonts w:ascii="Wingdings" w:hAnsi="Wingdings" w:hint="default"/>
      </w:rPr>
    </w:lvl>
    <w:lvl w:ilvl="6" w:tplc="04090001" w:tentative="1">
      <w:start w:val="1"/>
      <w:numFmt w:val="bullet"/>
      <w:lvlText w:val=""/>
      <w:lvlJc w:val="left"/>
      <w:pPr>
        <w:ind w:left="3487" w:hanging="420"/>
      </w:pPr>
      <w:rPr>
        <w:rFonts w:ascii="Wingdings" w:hAnsi="Wingdings" w:hint="default"/>
      </w:rPr>
    </w:lvl>
    <w:lvl w:ilvl="7" w:tplc="0409000B" w:tentative="1">
      <w:start w:val="1"/>
      <w:numFmt w:val="bullet"/>
      <w:lvlText w:val=""/>
      <w:lvlJc w:val="left"/>
      <w:pPr>
        <w:ind w:left="3907" w:hanging="420"/>
      </w:pPr>
      <w:rPr>
        <w:rFonts w:ascii="Wingdings" w:hAnsi="Wingdings" w:hint="default"/>
      </w:rPr>
    </w:lvl>
    <w:lvl w:ilvl="8" w:tplc="0409000D" w:tentative="1">
      <w:start w:val="1"/>
      <w:numFmt w:val="bullet"/>
      <w:lvlText w:val=""/>
      <w:lvlJc w:val="left"/>
      <w:pPr>
        <w:ind w:left="4327" w:hanging="420"/>
      </w:pPr>
      <w:rPr>
        <w:rFonts w:ascii="Wingdings" w:hAnsi="Wingdings" w:hint="default"/>
      </w:rPr>
    </w:lvl>
  </w:abstractNum>
  <w:abstractNum w:abstractNumId="12" w15:restartNumberingAfterBreak="0">
    <w:nsid w:val="6DE40DE8"/>
    <w:multiLevelType w:val="hybridMultilevel"/>
    <w:tmpl w:val="7C009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2BA2BA1"/>
    <w:multiLevelType w:val="hybridMultilevel"/>
    <w:tmpl w:val="D91A78AC"/>
    <w:lvl w:ilvl="0" w:tplc="FCDAEF8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224220"/>
    <w:multiLevelType w:val="hybridMultilevel"/>
    <w:tmpl w:val="84C624BE"/>
    <w:lvl w:ilvl="0" w:tplc="E23A8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F9514C"/>
    <w:multiLevelType w:val="hybridMultilevel"/>
    <w:tmpl w:val="1E8EB4E8"/>
    <w:lvl w:ilvl="0" w:tplc="3414439C">
      <w:start w:val="3"/>
      <w:numFmt w:val="bullet"/>
      <w:lvlText w:val="○"/>
      <w:lvlJc w:val="left"/>
      <w:pPr>
        <w:ind w:left="547" w:hanging="360"/>
      </w:pPr>
      <w:rPr>
        <w:rFonts w:ascii="ＭＳ 明朝" w:eastAsia="ＭＳ 明朝" w:hAnsi="ＭＳ 明朝" w:cs="ＭＳ 明朝" w:hint="eastAsia"/>
        <w:sz w:val="18"/>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16" w15:restartNumberingAfterBreak="0">
    <w:nsid w:val="7EFA23E9"/>
    <w:multiLevelType w:val="hybridMultilevel"/>
    <w:tmpl w:val="59324724"/>
    <w:lvl w:ilvl="0" w:tplc="14F0A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584430">
    <w:abstractNumId w:val="0"/>
  </w:num>
  <w:num w:numId="2" w16cid:durableId="1057776469">
    <w:abstractNumId w:val="12"/>
  </w:num>
  <w:num w:numId="3" w16cid:durableId="1958290075">
    <w:abstractNumId w:val="8"/>
  </w:num>
  <w:num w:numId="4" w16cid:durableId="1442216856">
    <w:abstractNumId w:val="15"/>
  </w:num>
  <w:num w:numId="5" w16cid:durableId="94525241">
    <w:abstractNumId w:val="11"/>
  </w:num>
  <w:num w:numId="6" w16cid:durableId="1221480753">
    <w:abstractNumId w:val="4"/>
  </w:num>
  <w:num w:numId="7" w16cid:durableId="1754617566">
    <w:abstractNumId w:val="7"/>
  </w:num>
  <w:num w:numId="8" w16cid:durableId="2076202254">
    <w:abstractNumId w:val="6"/>
  </w:num>
  <w:num w:numId="9" w16cid:durableId="931015566">
    <w:abstractNumId w:val="5"/>
  </w:num>
  <w:num w:numId="10" w16cid:durableId="1841039772">
    <w:abstractNumId w:val="3"/>
  </w:num>
  <w:num w:numId="11" w16cid:durableId="302272825">
    <w:abstractNumId w:val="1"/>
  </w:num>
  <w:num w:numId="12" w16cid:durableId="471756375">
    <w:abstractNumId w:val="9"/>
  </w:num>
  <w:num w:numId="13" w16cid:durableId="384372034">
    <w:abstractNumId w:val="13"/>
  </w:num>
  <w:num w:numId="14" w16cid:durableId="1474829244">
    <w:abstractNumId w:val="10"/>
  </w:num>
  <w:num w:numId="15" w16cid:durableId="1742681641">
    <w:abstractNumId w:val="14"/>
  </w:num>
  <w:num w:numId="16" w16cid:durableId="597952514">
    <w:abstractNumId w:val="16"/>
  </w:num>
  <w:num w:numId="17" w16cid:durableId="273710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rawingGridHorizontalSpacing w:val="10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D9"/>
    <w:rsid w:val="000009C1"/>
    <w:rsid w:val="00002307"/>
    <w:rsid w:val="00005462"/>
    <w:rsid w:val="000061D3"/>
    <w:rsid w:val="000109C1"/>
    <w:rsid w:val="000121FC"/>
    <w:rsid w:val="00013AC2"/>
    <w:rsid w:val="00014582"/>
    <w:rsid w:val="00014913"/>
    <w:rsid w:val="00015E93"/>
    <w:rsid w:val="00024839"/>
    <w:rsid w:val="00027555"/>
    <w:rsid w:val="00027E5B"/>
    <w:rsid w:val="00031644"/>
    <w:rsid w:val="000347A6"/>
    <w:rsid w:val="00034FA6"/>
    <w:rsid w:val="00040A66"/>
    <w:rsid w:val="000416BE"/>
    <w:rsid w:val="00043B11"/>
    <w:rsid w:val="00052586"/>
    <w:rsid w:val="00053453"/>
    <w:rsid w:val="00056864"/>
    <w:rsid w:val="00057D3E"/>
    <w:rsid w:val="00062632"/>
    <w:rsid w:val="00062835"/>
    <w:rsid w:val="00063848"/>
    <w:rsid w:val="00071EB3"/>
    <w:rsid w:val="00074B62"/>
    <w:rsid w:val="00077602"/>
    <w:rsid w:val="00080702"/>
    <w:rsid w:val="00081447"/>
    <w:rsid w:val="000823DD"/>
    <w:rsid w:val="0008261D"/>
    <w:rsid w:val="000850A5"/>
    <w:rsid w:val="00087A66"/>
    <w:rsid w:val="000954F0"/>
    <w:rsid w:val="00095FA8"/>
    <w:rsid w:val="00096A3D"/>
    <w:rsid w:val="000975A7"/>
    <w:rsid w:val="00097B05"/>
    <w:rsid w:val="000A0BAB"/>
    <w:rsid w:val="000A2512"/>
    <w:rsid w:val="000A393D"/>
    <w:rsid w:val="000A3DAE"/>
    <w:rsid w:val="000A5521"/>
    <w:rsid w:val="000A653F"/>
    <w:rsid w:val="000B34E9"/>
    <w:rsid w:val="000B38BA"/>
    <w:rsid w:val="000B5853"/>
    <w:rsid w:val="000B7373"/>
    <w:rsid w:val="000C310E"/>
    <w:rsid w:val="000C3A8E"/>
    <w:rsid w:val="000C4956"/>
    <w:rsid w:val="000C5B59"/>
    <w:rsid w:val="000D5301"/>
    <w:rsid w:val="000E3BED"/>
    <w:rsid w:val="000E608C"/>
    <w:rsid w:val="000F3D84"/>
    <w:rsid w:val="000F5AF7"/>
    <w:rsid w:val="0010120A"/>
    <w:rsid w:val="00105F25"/>
    <w:rsid w:val="00106826"/>
    <w:rsid w:val="00111277"/>
    <w:rsid w:val="00120681"/>
    <w:rsid w:val="00121256"/>
    <w:rsid w:val="00121457"/>
    <w:rsid w:val="00123610"/>
    <w:rsid w:val="0012436E"/>
    <w:rsid w:val="00134758"/>
    <w:rsid w:val="00134770"/>
    <w:rsid w:val="00135450"/>
    <w:rsid w:val="00136C3C"/>
    <w:rsid w:val="00141279"/>
    <w:rsid w:val="00142B51"/>
    <w:rsid w:val="0015359D"/>
    <w:rsid w:val="0015724C"/>
    <w:rsid w:val="00161636"/>
    <w:rsid w:val="0016249C"/>
    <w:rsid w:val="00166A87"/>
    <w:rsid w:val="00170A28"/>
    <w:rsid w:val="00174D66"/>
    <w:rsid w:val="001804A7"/>
    <w:rsid w:val="00186DDA"/>
    <w:rsid w:val="00190C76"/>
    <w:rsid w:val="00196077"/>
    <w:rsid w:val="001A2975"/>
    <w:rsid w:val="001A5777"/>
    <w:rsid w:val="001B3C41"/>
    <w:rsid w:val="001D0A4D"/>
    <w:rsid w:val="001D2B10"/>
    <w:rsid w:val="001D47A4"/>
    <w:rsid w:val="001D4C89"/>
    <w:rsid w:val="001D552E"/>
    <w:rsid w:val="001D5C6A"/>
    <w:rsid w:val="001E3352"/>
    <w:rsid w:val="001E5AC5"/>
    <w:rsid w:val="001E68D9"/>
    <w:rsid w:val="001F15B6"/>
    <w:rsid w:val="001F5CC9"/>
    <w:rsid w:val="002001E1"/>
    <w:rsid w:val="00211A79"/>
    <w:rsid w:val="002169BA"/>
    <w:rsid w:val="002273AC"/>
    <w:rsid w:val="002279A9"/>
    <w:rsid w:val="002317B0"/>
    <w:rsid w:val="00233DB1"/>
    <w:rsid w:val="002350C2"/>
    <w:rsid w:val="002415AC"/>
    <w:rsid w:val="00245D66"/>
    <w:rsid w:val="00245EAF"/>
    <w:rsid w:val="002466F6"/>
    <w:rsid w:val="0024682B"/>
    <w:rsid w:val="0025003F"/>
    <w:rsid w:val="002523C5"/>
    <w:rsid w:val="002552FF"/>
    <w:rsid w:val="00255FE0"/>
    <w:rsid w:val="0025763F"/>
    <w:rsid w:val="00257B4B"/>
    <w:rsid w:val="00263D34"/>
    <w:rsid w:val="00267211"/>
    <w:rsid w:val="0027026F"/>
    <w:rsid w:val="00270C45"/>
    <w:rsid w:val="00270D07"/>
    <w:rsid w:val="002765B1"/>
    <w:rsid w:val="00276F96"/>
    <w:rsid w:val="00282AA5"/>
    <w:rsid w:val="00284EFD"/>
    <w:rsid w:val="00287A8E"/>
    <w:rsid w:val="002906BD"/>
    <w:rsid w:val="002A2905"/>
    <w:rsid w:val="002A5DA9"/>
    <w:rsid w:val="002A6120"/>
    <w:rsid w:val="002B27AB"/>
    <w:rsid w:val="002B3286"/>
    <w:rsid w:val="002C20F0"/>
    <w:rsid w:val="002C27E3"/>
    <w:rsid w:val="002C2E07"/>
    <w:rsid w:val="002C3A22"/>
    <w:rsid w:val="002C3B21"/>
    <w:rsid w:val="002C3E16"/>
    <w:rsid w:val="002C3F86"/>
    <w:rsid w:val="002C55F0"/>
    <w:rsid w:val="002C5F6F"/>
    <w:rsid w:val="002C645F"/>
    <w:rsid w:val="002D3A4D"/>
    <w:rsid w:val="002D467B"/>
    <w:rsid w:val="002D4AA3"/>
    <w:rsid w:val="002D54FA"/>
    <w:rsid w:val="002E0667"/>
    <w:rsid w:val="002E080D"/>
    <w:rsid w:val="002E1343"/>
    <w:rsid w:val="002E1ED1"/>
    <w:rsid w:val="002E3F38"/>
    <w:rsid w:val="002F5C5E"/>
    <w:rsid w:val="003065E3"/>
    <w:rsid w:val="00307312"/>
    <w:rsid w:val="003129C1"/>
    <w:rsid w:val="0031667B"/>
    <w:rsid w:val="0032173F"/>
    <w:rsid w:val="00321771"/>
    <w:rsid w:val="00325B48"/>
    <w:rsid w:val="003277CA"/>
    <w:rsid w:val="00333BC0"/>
    <w:rsid w:val="003342F1"/>
    <w:rsid w:val="00340DB1"/>
    <w:rsid w:val="00342685"/>
    <w:rsid w:val="00346CB3"/>
    <w:rsid w:val="0035791C"/>
    <w:rsid w:val="0036357F"/>
    <w:rsid w:val="0036493C"/>
    <w:rsid w:val="0036518A"/>
    <w:rsid w:val="0036579B"/>
    <w:rsid w:val="00365811"/>
    <w:rsid w:val="0036671F"/>
    <w:rsid w:val="00366E3B"/>
    <w:rsid w:val="00367136"/>
    <w:rsid w:val="00367EAF"/>
    <w:rsid w:val="003711CE"/>
    <w:rsid w:val="00372B26"/>
    <w:rsid w:val="00373B25"/>
    <w:rsid w:val="00382002"/>
    <w:rsid w:val="00382317"/>
    <w:rsid w:val="003847DF"/>
    <w:rsid w:val="00387835"/>
    <w:rsid w:val="00387B7D"/>
    <w:rsid w:val="00397589"/>
    <w:rsid w:val="00397D60"/>
    <w:rsid w:val="003A0AA0"/>
    <w:rsid w:val="003B5377"/>
    <w:rsid w:val="003C2889"/>
    <w:rsid w:val="003C2A12"/>
    <w:rsid w:val="003C34AA"/>
    <w:rsid w:val="003C3FE0"/>
    <w:rsid w:val="003D1B8D"/>
    <w:rsid w:val="003D2B5A"/>
    <w:rsid w:val="003D2D13"/>
    <w:rsid w:val="003D4355"/>
    <w:rsid w:val="003D76D8"/>
    <w:rsid w:val="003E021F"/>
    <w:rsid w:val="003E05BD"/>
    <w:rsid w:val="003E48D1"/>
    <w:rsid w:val="003E630B"/>
    <w:rsid w:val="003F0741"/>
    <w:rsid w:val="003F0AE4"/>
    <w:rsid w:val="00400D8F"/>
    <w:rsid w:val="00406B20"/>
    <w:rsid w:val="004070A8"/>
    <w:rsid w:val="004077BB"/>
    <w:rsid w:val="0041145E"/>
    <w:rsid w:val="004121ED"/>
    <w:rsid w:val="00412974"/>
    <w:rsid w:val="00422162"/>
    <w:rsid w:val="00426147"/>
    <w:rsid w:val="00430913"/>
    <w:rsid w:val="004313EC"/>
    <w:rsid w:val="00440489"/>
    <w:rsid w:val="00440E43"/>
    <w:rsid w:val="00442450"/>
    <w:rsid w:val="00451CC6"/>
    <w:rsid w:val="00453828"/>
    <w:rsid w:val="0046378B"/>
    <w:rsid w:val="0046579A"/>
    <w:rsid w:val="00466C6A"/>
    <w:rsid w:val="0047021A"/>
    <w:rsid w:val="00472970"/>
    <w:rsid w:val="00473523"/>
    <w:rsid w:val="00475458"/>
    <w:rsid w:val="00476706"/>
    <w:rsid w:val="00476994"/>
    <w:rsid w:val="004A03F8"/>
    <w:rsid w:val="004A049A"/>
    <w:rsid w:val="004A3C56"/>
    <w:rsid w:val="004B3C3A"/>
    <w:rsid w:val="004C197F"/>
    <w:rsid w:val="004C50FF"/>
    <w:rsid w:val="004C5980"/>
    <w:rsid w:val="004C67B5"/>
    <w:rsid w:val="004C6C56"/>
    <w:rsid w:val="004D1FCA"/>
    <w:rsid w:val="004E1355"/>
    <w:rsid w:val="004E150D"/>
    <w:rsid w:val="004E23A9"/>
    <w:rsid w:val="004E2821"/>
    <w:rsid w:val="004E5978"/>
    <w:rsid w:val="004F2F1C"/>
    <w:rsid w:val="004F63CB"/>
    <w:rsid w:val="004F678A"/>
    <w:rsid w:val="00503500"/>
    <w:rsid w:val="005157BC"/>
    <w:rsid w:val="005166EB"/>
    <w:rsid w:val="005178CA"/>
    <w:rsid w:val="005212D3"/>
    <w:rsid w:val="00525754"/>
    <w:rsid w:val="005272B2"/>
    <w:rsid w:val="0054158D"/>
    <w:rsid w:val="00543A2F"/>
    <w:rsid w:val="0054422C"/>
    <w:rsid w:val="00547215"/>
    <w:rsid w:val="0055239B"/>
    <w:rsid w:val="005550DB"/>
    <w:rsid w:val="00562001"/>
    <w:rsid w:val="00570167"/>
    <w:rsid w:val="005723C8"/>
    <w:rsid w:val="00575685"/>
    <w:rsid w:val="00577010"/>
    <w:rsid w:val="0057728A"/>
    <w:rsid w:val="00581908"/>
    <w:rsid w:val="00581A56"/>
    <w:rsid w:val="0058259F"/>
    <w:rsid w:val="005839E8"/>
    <w:rsid w:val="00584F9F"/>
    <w:rsid w:val="005906CE"/>
    <w:rsid w:val="00593EB9"/>
    <w:rsid w:val="005A0F43"/>
    <w:rsid w:val="005A7377"/>
    <w:rsid w:val="005A76F8"/>
    <w:rsid w:val="005C0C0E"/>
    <w:rsid w:val="005C6180"/>
    <w:rsid w:val="005D2679"/>
    <w:rsid w:val="005D3107"/>
    <w:rsid w:val="005D3DD3"/>
    <w:rsid w:val="005D3F21"/>
    <w:rsid w:val="005D473D"/>
    <w:rsid w:val="005D5345"/>
    <w:rsid w:val="005E52E0"/>
    <w:rsid w:val="005F46A8"/>
    <w:rsid w:val="005F55CD"/>
    <w:rsid w:val="005F7BCB"/>
    <w:rsid w:val="006013EA"/>
    <w:rsid w:val="006022DB"/>
    <w:rsid w:val="0060280A"/>
    <w:rsid w:val="00604EA3"/>
    <w:rsid w:val="006073BA"/>
    <w:rsid w:val="00614036"/>
    <w:rsid w:val="00615252"/>
    <w:rsid w:val="00615859"/>
    <w:rsid w:val="00617312"/>
    <w:rsid w:val="00620FCF"/>
    <w:rsid w:val="00632AEB"/>
    <w:rsid w:val="00632E0F"/>
    <w:rsid w:val="00637439"/>
    <w:rsid w:val="006379D3"/>
    <w:rsid w:val="006404E5"/>
    <w:rsid w:val="00641896"/>
    <w:rsid w:val="00642E07"/>
    <w:rsid w:val="00645F80"/>
    <w:rsid w:val="00654FA2"/>
    <w:rsid w:val="00656881"/>
    <w:rsid w:val="0065695A"/>
    <w:rsid w:val="00657992"/>
    <w:rsid w:val="006608AB"/>
    <w:rsid w:val="0066261B"/>
    <w:rsid w:val="00664A40"/>
    <w:rsid w:val="00665407"/>
    <w:rsid w:val="00665E21"/>
    <w:rsid w:val="00666FD2"/>
    <w:rsid w:val="00670739"/>
    <w:rsid w:val="00671CCE"/>
    <w:rsid w:val="006723F9"/>
    <w:rsid w:val="006724B8"/>
    <w:rsid w:val="00672667"/>
    <w:rsid w:val="00675876"/>
    <w:rsid w:val="006768BB"/>
    <w:rsid w:val="00677580"/>
    <w:rsid w:val="00682B91"/>
    <w:rsid w:val="00686348"/>
    <w:rsid w:val="0068640C"/>
    <w:rsid w:val="00686460"/>
    <w:rsid w:val="00687AE2"/>
    <w:rsid w:val="00693040"/>
    <w:rsid w:val="0069771E"/>
    <w:rsid w:val="006B2588"/>
    <w:rsid w:val="006B32F3"/>
    <w:rsid w:val="006B547E"/>
    <w:rsid w:val="006B5BF8"/>
    <w:rsid w:val="006B6D51"/>
    <w:rsid w:val="006B6FFE"/>
    <w:rsid w:val="006C12A4"/>
    <w:rsid w:val="006C2E14"/>
    <w:rsid w:val="006C485A"/>
    <w:rsid w:val="006C55D9"/>
    <w:rsid w:val="006C57A4"/>
    <w:rsid w:val="006C72F5"/>
    <w:rsid w:val="006D4518"/>
    <w:rsid w:val="006D61CE"/>
    <w:rsid w:val="006D74D6"/>
    <w:rsid w:val="006E10CB"/>
    <w:rsid w:val="006E5297"/>
    <w:rsid w:val="006E6512"/>
    <w:rsid w:val="006E6F72"/>
    <w:rsid w:val="006F0A69"/>
    <w:rsid w:val="006F1595"/>
    <w:rsid w:val="006F2367"/>
    <w:rsid w:val="006F4B78"/>
    <w:rsid w:val="0070009F"/>
    <w:rsid w:val="00703B10"/>
    <w:rsid w:val="00713C3D"/>
    <w:rsid w:val="00716F8D"/>
    <w:rsid w:val="0072341E"/>
    <w:rsid w:val="00726BC5"/>
    <w:rsid w:val="007327C9"/>
    <w:rsid w:val="00733EAB"/>
    <w:rsid w:val="00734402"/>
    <w:rsid w:val="007375BD"/>
    <w:rsid w:val="00742E31"/>
    <w:rsid w:val="0074654A"/>
    <w:rsid w:val="00756BBF"/>
    <w:rsid w:val="00757F6D"/>
    <w:rsid w:val="00761890"/>
    <w:rsid w:val="00761AC3"/>
    <w:rsid w:val="007648F8"/>
    <w:rsid w:val="00764EDF"/>
    <w:rsid w:val="00771612"/>
    <w:rsid w:val="0077558A"/>
    <w:rsid w:val="007756FF"/>
    <w:rsid w:val="007760FF"/>
    <w:rsid w:val="007761EB"/>
    <w:rsid w:val="00784E7E"/>
    <w:rsid w:val="00785813"/>
    <w:rsid w:val="007870DA"/>
    <w:rsid w:val="00792416"/>
    <w:rsid w:val="00792FA1"/>
    <w:rsid w:val="007946E0"/>
    <w:rsid w:val="0079715D"/>
    <w:rsid w:val="00797B09"/>
    <w:rsid w:val="007A26CA"/>
    <w:rsid w:val="007B0ED2"/>
    <w:rsid w:val="007B33E1"/>
    <w:rsid w:val="007B7C5D"/>
    <w:rsid w:val="007C201C"/>
    <w:rsid w:val="007C278F"/>
    <w:rsid w:val="007C5388"/>
    <w:rsid w:val="007C6DB9"/>
    <w:rsid w:val="007D5BFC"/>
    <w:rsid w:val="007D7E29"/>
    <w:rsid w:val="007E1AE9"/>
    <w:rsid w:val="007E240E"/>
    <w:rsid w:val="007E62DE"/>
    <w:rsid w:val="00811F38"/>
    <w:rsid w:val="00817EDD"/>
    <w:rsid w:val="00822B6E"/>
    <w:rsid w:val="00833E6A"/>
    <w:rsid w:val="00834938"/>
    <w:rsid w:val="00837C42"/>
    <w:rsid w:val="0084171E"/>
    <w:rsid w:val="00843097"/>
    <w:rsid w:val="00843917"/>
    <w:rsid w:val="0084531F"/>
    <w:rsid w:val="00856C74"/>
    <w:rsid w:val="008571AD"/>
    <w:rsid w:val="0086147C"/>
    <w:rsid w:val="00861F77"/>
    <w:rsid w:val="00863AE1"/>
    <w:rsid w:val="00867628"/>
    <w:rsid w:val="0088181B"/>
    <w:rsid w:val="00882771"/>
    <w:rsid w:val="00885A96"/>
    <w:rsid w:val="00885B82"/>
    <w:rsid w:val="00890772"/>
    <w:rsid w:val="0089110A"/>
    <w:rsid w:val="00891CBD"/>
    <w:rsid w:val="008A117E"/>
    <w:rsid w:val="008A25D6"/>
    <w:rsid w:val="008A4A4B"/>
    <w:rsid w:val="008A754D"/>
    <w:rsid w:val="008B06F0"/>
    <w:rsid w:val="008B5260"/>
    <w:rsid w:val="008B62CD"/>
    <w:rsid w:val="008C0CEA"/>
    <w:rsid w:val="008C4C66"/>
    <w:rsid w:val="008C7ECF"/>
    <w:rsid w:val="008D0C89"/>
    <w:rsid w:val="008D4052"/>
    <w:rsid w:val="008D6933"/>
    <w:rsid w:val="008E269E"/>
    <w:rsid w:val="008E2C89"/>
    <w:rsid w:val="008E7616"/>
    <w:rsid w:val="008F3C69"/>
    <w:rsid w:val="008F5045"/>
    <w:rsid w:val="008F5AF4"/>
    <w:rsid w:val="008F5BB4"/>
    <w:rsid w:val="00901605"/>
    <w:rsid w:val="00902338"/>
    <w:rsid w:val="0090271F"/>
    <w:rsid w:val="00905853"/>
    <w:rsid w:val="00905936"/>
    <w:rsid w:val="00905A34"/>
    <w:rsid w:val="009063D8"/>
    <w:rsid w:val="009065B4"/>
    <w:rsid w:val="009068C3"/>
    <w:rsid w:val="0091057D"/>
    <w:rsid w:val="009110C2"/>
    <w:rsid w:val="009149B0"/>
    <w:rsid w:val="00914AFB"/>
    <w:rsid w:val="00917223"/>
    <w:rsid w:val="00925986"/>
    <w:rsid w:val="009267CB"/>
    <w:rsid w:val="00927CE6"/>
    <w:rsid w:val="00930B24"/>
    <w:rsid w:val="00934B82"/>
    <w:rsid w:val="00934E49"/>
    <w:rsid w:val="00937D8D"/>
    <w:rsid w:val="009429E5"/>
    <w:rsid w:val="00944195"/>
    <w:rsid w:val="00950CD5"/>
    <w:rsid w:val="009538E6"/>
    <w:rsid w:val="00954223"/>
    <w:rsid w:val="00956BC6"/>
    <w:rsid w:val="00961E00"/>
    <w:rsid w:val="009728A8"/>
    <w:rsid w:val="00973F67"/>
    <w:rsid w:val="00976B7A"/>
    <w:rsid w:val="009779E0"/>
    <w:rsid w:val="009943B9"/>
    <w:rsid w:val="00995C1F"/>
    <w:rsid w:val="0099746D"/>
    <w:rsid w:val="00997E4A"/>
    <w:rsid w:val="009A0072"/>
    <w:rsid w:val="009A0C2D"/>
    <w:rsid w:val="009A1367"/>
    <w:rsid w:val="009A1F3B"/>
    <w:rsid w:val="009A6D9C"/>
    <w:rsid w:val="009A6DC4"/>
    <w:rsid w:val="009B1675"/>
    <w:rsid w:val="009B3311"/>
    <w:rsid w:val="009B4245"/>
    <w:rsid w:val="009B70BC"/>
    <w:rsid w:val="009B78DA"/>
    <w:rsid w:val="009C2351"/>
    <w:rsid w:val="009C38C7"/>
    <w:rsid w:val="009C3BD5"/>
    <w:rsid w:val="009C5296"/>
    <w:rsid w:val="009C573D"/>
    <w:rsid w:val="009D0BBE"/>
    <w:rsid w:val="009D3F02"/>
    <w:rsid w:val="009D542D"/>
    <w:rsid w:val="009E2584"/>
    <w:rsid w:val="009E68CB"/>
    <w:rsid w:val="009F170D"/>
    <w:rsid w:val="009F194B"/>
    <w:rsid w:val="009F3094"/>
    <w:rsid w:val="009F4EF2"/>
    <w:rsid w:val="009F53FF"/>
    <w:rsid w:val="009F6243"/>
    <w:rsid w:val="009F7F06"/>
    <w:rsid w:val="00A009DC"/>
    <w:rsid w:val="00A016EF"/>
    <w:rsid w:val="00A057B2"/>
    <w:rsid w:val="00A0782A"/>
    <w:rsid w:val="00A10545"/>
    <w:rsid w:val="00A141D0"/>
    <w:rsid w:val="00A146F2"/>
    <w:rsid w:val="00A14BF7"/>
    <w:rsid w:val="00A164CF"/>
    <w:rsid w:val="00A22FB9"/>
    <w:rsid w:val="00A2340A"/>
    <w:rsid w:val="00A25AC3"/>
    <w:rsid w:val="00A25DAE"/>
    <w:rsid w:val="00A261EE"/>
    <w:rsid w:val="00A3021B"/>
    <w:rsid w:val="00A4083B"/>
    <w:rsid w:val="00A413DF"/>
    <w:rsid w:val="00A4195A"/>
    <w:rsid w:val="00A43783"/>
    <w:rsid w:val="00A461E8"/>
    <w:rsid w:val="00A46C7E"/>
    <w:rsid w:val="00A470F8"/>
    <w:rsid w:val="00A63A44"/>
    <w:rsid w:val="00A652E1"/>
    <w:rsid w:val="00A659EE"/>
    <w:rsid w:val="00A679D6"/>
    <w:rsid w:val="00A75574"/>
    <w:rsid w:val="00A75EEE"/>
    <w:rsid w:val="00A77447"/>
    <w:rsid w:val="00A81C97"/>
    <w:rsid w:val="00A82C40"/>
    <w:rsid w:val="00A82F65"/>
    <w:rsid w:val="00A85983"/>
    <w:rsid w:val="00A92C83"/>
    <w:rsid w:val="00AA4B21"/>
    <w:rsid w:val="00AA66D5"/>
    <w:rsid w:val="00AA68F6"/>
    <w:rsid w:val="00AB1BA2"/>
    <w:rsid w:val="00AB5D00"/>
    <w:rsid w:val="00AB7A52"/>
    <w:rsid w:val="00AB7C7B"/>
    <w:rsid w:val="00AB7F07"/>
    <w:rsid w:val="00AC06C4"/>
    <w:rsid w:val="00AC0D96"/>
    <w:rsid w:val="00AD1F3E"/>
    <w:rsid w:val="00AD222F"/>
    <w:rsid w:val="00AD521C"/>
    <w:rsid w:val="00AD72C3"/>
    <w:rsid w:val="00AE0BD2"/>
    <w:rsid w:val="00AE2241"/>
    <w:rsid w:val="00AE2473"/>
    <w:rsid w:val="00AE4FEA"/>
    <w:rsid w:val="00AE5BA4"/>
    <w:rsid w:val="00AE5CF6"/>
    <w:rsid w:val="00AE6653"/>
    <w:rsid w:val="00AF0B21"/>
    <w:rsid w:val="00AF3D53"/>
    <w:rsid w:val="00AF3F3F"/>
    <w:rsid w:val="00AF41BC"/>
    <w:rsid w:val="00B01945"/>
    <w:rsid w:val="00B01A1D"/>
    <w:rsid w:val="00B04656"/>
    <w:rsid w:val="00B10CC1"/>
    <w:rsid w:val="00B1471A"/>
    <w:rsid w:val="00B14774"/>
    <w:rsid w:val="00B20C8F"/>
    <w:rsid w:val="00B2197E"/>
    <w:rsid w:val="00B23CD7"/>
    <w:rsid w:val="00B25C22"/>
    <w:rsid w:val="00B31E77"/>
    <w:rsid w:val="00B370ED"/>
    <w:rsid w:val="00B504EC"/>
    <w:rsid w:val="00B55F2D"/>
    <w:rsid w:val="00B610BD"/>
    <w:rsid w:val="00B6297C"/>
    <w:rsid w:val="00B63786"/>
    <w:rsid w:val="00B64BE4"/>
    <w:rsid w:val="00B64F2A"/>
    <w:rsid w:val="00B72334"/>
    <w:rsid w:val="00B73E6E"/>
    <w:rsid w:val="00B74730"/>
    <w:rsid w:val="00B7672E"/>
    <w:rsid w:val="00B81CDF"/>
    <w:rsid w:val="00B87BA8"/>
    <w:rsid w:val="00B959C4"/>
    <w:rsid w:val="00BA2787"/>
    <w:rsid w:val="00BA32AF"/>
    <w:rsid w:val="00BA5304"/>
    <w:rsid w:val="00BA5A0D"/>
    <w:rsid w:val="00BA7E11"/>
    <w:rsid w:val="00BB4F14"/>
    <w:rsid w:val="00BB6FA6"/>
    <w:rsid w:val="00BB7967"/>
    <w:rsid w:val="00BC4713"/>
    <w:rsid w:val="00BC6BEB"/>
    <w:rsid w:val="00BD4A70"/>
    <w:rsid w:val="00BD68AF"/>
    <w:rsid w:val="00BE5955"/>
    <w:rsid w:val="00BF6D9D"/>
    <w:rsid w:val="00C03DFA"/>
    <w:rsid w:val="00C07423"/>
    <w:rsid w:val="00C107B0"/>
    <w:rsid w:val="00C13365"/>
    <w:rsid w:val="00C22690"/>
    <w:rsid w:val="00C22696"/>
    <w:rsid w:val="00C22ABC"/>
    <w:rsid w:val="00C2419C"/>
    <w:rsid w:val="00C247BD"/>
    <w:rsid w:val="00C255BF"/>
    <w:rsid w:val="00C25DBA"/>
    <w:rsid w:val="00C26A9D"/>
    <w:rsid w:val="00C30215"/>
    <w:rsid w:val="00C32802"/>
    <w:rsid w:val="00C34378"/>
    <w:rsid w:val="00C36079"/>
    <w:rsid w:val="00C44354"/>
    <w:rsid w:val="00C5171C"/>
    <w:rsid w:val="00C52DDF"/>
    <w:rsid w:val="00C5313A"/>
    <w:rsid w:val="00C55CCE"/>
    <w:rsid w:val="00C573E8"/>
    <w:rsid w:val="00C625A2"/>
    <w:rsid w:val="00C65AEC"/>
    <w:rsid w:val="00C65BA7"/>
    <w:rsid w:val="00C66923"/>
    <w:rsid w:val="00C71A96"/>
    <w:rsid w:val="00C71B8B"/>
    <w:rsid w:val="00C72836"/>
    <w:rsid w:val="00C7286F"/>
    <w:rsid w:val="00C750B2"/>
    <w:rsid w:val="00C76143"/>
    <w:rsid w:val="00C77490"/>
    <w:rsid w:val="00C77EB5"/>
    <w:rsid w:val="00C80824"/>
    <w:rsid w:val="00C827EE"/>
    <w:rsid w:val="00C82D51"/>
    <w:rsid w:val="00C865A9"/>
    <w:rsid w:val="00C92066"/>
    <w:rsid w:val="00C95A03"/>
    <w:rsid w:val="00C96F2E"/>
    <w:rsid w:val="00C977A5"/>
    <w:rsid w:val="00CA18F6"/>
    <w:rsid w:val="00CA2C39"/>
    <w:rsid w:val="00CA5BC5"/>
    <w:rsid w:val="00CB4A37"/>
    <w:rsid w:val="00CB5239"/>
    <w:rsid w:val="00CB791A"/>
    <w:rsid w:val="00CC23ED"/>
    <w:rsid w:val="00CC265B"/>
    <w:rsid w:val="00CD21A2"/>
    <w:rsid w:val="00CD4ADF"/>
    <w:rsid w:val="00CD5485"/>
    <w:rsid w:val="00CE03BA"/>
    <w:rsid w:val="00CE20B9"/>
    <w:rsid w:val="00CE3069"/>
    <w:rsid w:val="00CE6A15"/>
    <w:rsid w:val="00CF6A7E"/>
    <w:rsid w:val="00CF6C80"/>
    <w:rsid w:val="00D02566"/>
    <w:rsid w:val="00D103DE"/>
    <w:rsid w:val="00D108A4"/>
    <w:rsid w:val="00D16082"/>
    <w:rsid w:val="00D16FEA"/>
    <w:rsid w:val="00D17CFC"/>
    <w:rsid w:val="00D31C4A"/>
    <w:rsid w:val="00D330E9"/>
    <w:rsid w:val="00D34B89"/>
    <w:rsid w:val="00D35EF2"/>
    <w:rsid w:val="00D370F5"/>
    <w:rsid w:val="00D43747"/>
    <w:rsid w:val="00D4402D"/>
    <w:rsid w:val="00D505F1"/>
    <w:rsid w:val="00D519CB"/>
    <w:rsid w:val="00D52BF4"/>
    <w:rsid w:val="00D55535"/>
    <w:rsid w:val="00D60A7F"/>
    <w:rsid w:val="00D6159A"/>
    <w:rsid w:val="00D64800"/>
    <w:rsid w:val="00D64D73"/>
    <w:rsid w:val="00D85088"/>
    <w:rsid w:val="00D95B4A"/>
    <w:rsid w:val="00D966A4"/>
    <w:rsid w:val="00D96972"/>
    <w:rsid w:val="00D96CA8"/>
    <w:rsid w:val="00D97491"/>
    <w:rsid w:val="00DA1F35"/>
    <w:rsid w:val="00DA2800"/>
    <w:rsid w:val="00DA388F"/>
    <w:rsid w:val="00DB0A7B"/>
    <w:rsid w:val="00DB139F"/>
    <w:rsid w:val="00DB3DF1"/>
    <w:rsid w:val="00DB4653"/>
    <w:rsid w:val="00DB74A8"/>
    <w:rsid w:val="00DC29D6"/>
    <w:rsid w:val="00DC2E39"/>
    <w:rsid w:val="00DC5062"/>
    <w:rsid w:val="00DC67C8"/>
    <w:rsid w:val="00DC67EA"/>
    <w:rsid w:val="00DC7CFA"/>
    <w:rsid w:val="00DD0147"/>
    <w:rsid w:val="00DD223F"/>
    <w:rsid w:val="00DD46DB"/>
    <w:rsid w:val="00DD5ED6"/>
    <w:rsid w:val="00DE10FB"/>
    <w:rsid w:val="00DE50B5"/>
    <w:rsid w:val="00DF04C8"/>
    <w:rsid w:val="00DF060A"/>
    <w:rsid w:val="00DF1461"/>
    <w:rsid w:val="00DF67FC"/>
    <w:rsid w:val="00E02369"/>
    <w:rsid w:val="00E05C51"/>
    <w:rsid w:val="00E11A88"/>
    <w:rsid w:val="00E1326F"/>
    <w:rsid w:val="00E14D49"/>
    <w:rsid w:val="00E17D8E"/>
    <w:rsid w:val="00E20582"/>
    <w:rsid w:val="00E24890"/>
    <w:rsid w:val="00E30C39"/>
    <w:rsid w:val="00E43CD4"/>
    <w:rsid w:val="00E44CB4"/>
    <w:rsid w:val="00E44E39"/>
    <w:rsid w:val="00E47B85"/>
    <w:rsid w:val="00E521FA"/>
    <w:rsid w:val="00E536C5"/>
    <w:rsid w:val="00E545B9"/>
    <w:rsid w:val="00E55107"/>
    <w:rsid w:val="00E6036D"/>
    <w:rsid w:val="00E60492"/>
    <w:rsid w:val="00E733A3"/>
    <w:rsid w:val="00E734A6"/>
    <w:rsid w:val="00E81368"/>
    <w:rsid w:val="00E853E0"/>
    <w:rsid w:val="00E903C5"/>
    <w:rsid w:val="00E9298B"/>
    <w:rsid w:val="00E966AA"/>
    <w:rsid w:val="00EA5900"/>
    <w:rsid w:val="00EB2DFC"/>
    <w:rsid w:val="00EB6ADA"/>
    <w:rsid w:val="00EC0C9F"/>
    <w:rsid w:val="00EC1487"/>
    <w:rsid w:val="00ED21F7"/>
    <w:rsid w:val="00ED2B74"/>
    <w:rsid w:val="00ED4CA8"/>
    <w:rsid w:val="00ED6764"/>
    <w:rsid w:val="00EE17F6"/>
    <w:rsid w:val="00EE4CFF"/>
    <w:rsid w:val="00EE5015"/>
    <w:rsid w:val="00EF06E2"/>
    <w:rsid w:val="00F00C24"/>
    <w:rsid w:val="00F01B94"/>
    <w:rsid w:val="00F0278B"/>
    <w:rsid w:val="00F02FB9"/>
    <w:rsid w:val="00F045AD"/>
    <w:rsid w:val="00F144C5"/>
    <w:rsid w:val="00F1485C"/>
    <w:rsid w:val="00F206EC"/>
    <w:rsid w:val="00F26EC5"/>
    <w:rsid w:val="00F27AA7"/>
    <w:rsid w:val="00F33CBA"/>
    <w:rsid w:val="00F427B3"/>
    <w:rsid w:val="00F428D4"/>
    <w:rsid w:val="00F44393"/>
    <w:rsid w:val="00F50DFA"/>
    <w:rsid w:val="00F50FE4"/>
    <w:rsid w:val="00F53F5C"/>
    <w:rsid w:val="00F5414C"/>
    <w:rsid w:val="00F54CF8"/>
    <w:rsid w:val="00F565AB"/>
    <w:rsid w:val="00F5718F"/>
    <w:rsid w:val="00F62042"/>
    <w:rsid w:val="00F67AB8"/>
    <w:rsid w:val="00F7302A"/>
    <w:rsid w:val="00F7479D"/>
    <w:rsid w:val="00F74A52"/>
    <w:rsid w:val="00F77048"/>
    <w:rsid w:val="00F8067D"/>
    <w:rsid w:val="00F810E4"/>
    <w:rsid w:val="00F81E2B"/>
    <w:rsid w:val="00F8388A"/>
    <w:rsid w:val="00F844CB"/>
    <w:rsid w:val="00F85AF4"/>
    <w:rsid w:val="00F86759"/>
    <w:rsid w:val="00F90854"/>
    <w:rsid w:val="00F940D9"/>
    <w:rsid w:val="00FA031F"/>
    <w:rsid w:val="00FA79D5"/>
    <w:rsid w:val="00FB1455"/>
    <w:rsid w:val="00FB16C1"/>
    <w:rsid w:val="00FB31DC"/>
    <w:rsid w:val="00FB453B"/>
    <w:rsid w:val="00FB6CBD"/>
    <w:rsid w:val="00FC2A35"/>
    <w:rsid w:val="00FC6FBB"/>
    <w:rsid w:val="00FC7362"/>
    <w:rsid w:val="00FC789F"/>
    <w:rsid w:val="00FD0918"/>
    <w:rsid w:val="00FD310C"/>
    <w:rsid w:val="00FD412D"/>
    <w:rsid w:val="00FD686E"/>
    <w:rsid w:val="00FE1351"/>
    <w:rsid w:val="00FE2E43"/>
    <w:rsid w:val="00FE313B"/>
    <w:rsid w:val="00FE55C5"/>
    <w:rsid w:val="00FF27AF"/>
    <w:rsid w:val="00FF3251"/>
    <w:rsid w:val="00FF3FC2"/>
    <w:rsid w:val="00FF4738"/>
    <w:rsid w:val="00FF5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43014"/>
  <w15:chartTrackingRefBased/>
  <w15:docId w15:val="{FA66BC80-024C-40ED-A98A-4D4D324C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765B1"/>
    <w:rPr>
      <w:color w:val="0563C1" w:themeColor="hyperlink"/>
      <w:u w:val="single"/>
    </w:rPr>
  </w:style>
  <w:style w:type="table" w:customStyle="1" w:styleId="1">
    <w:name w:val="表 (格子)1"/>
    <w:basedOn w:val="a1"/>
    <w:next w:val="a3"/>
    <w:uiPriority w:val="39"/>
    <w:rsid w:val="004F6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4F678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44E39"/>
  </w:style>
  <w:style w:type="character" w:customStyle="1" w:styleId="a6">
    <w:name w:val="日付 (文字)"/>
    <w:basedOn w:val="a0"/>
    <w:link w:val="a5"/>
    <w:uiPriority w:val="99"/>
    <w:semiHidden/>
    <w:rsid w:val="00E44E39"/>
  </w:style>
  <w:style w:type="paragraph" w:styleId="a7">
    <w:name w:val="Balloon Text"/>
    <w:basedOn w:val="a"/>
    <w:link w:val="a8"/>
    <w:uiPriority w:val="99"/>
    <w:semiHidden/>
    <w:unhideWhenUsed/>
    <w:rsid w:val="000E60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08C"/>
    <w:rPr>
      <w:rFonts w:asciiTheme="majorHAnsi" w:eastAsiaTheme="majorEastAsia" w:hAnsiTheme="majorHAnsi" w:cstheme="majorBidi"/>
      <w:sz w:val="18"/>
      <w:szCs w:val="18"/>
    </w:rPr>
  </w:style>
  <w:style w:type="paragraph" w:styleId="a9">
    <w:name w:val="header"/>
    <w:basedOn w:val="a"/>
    <w:link w:val="aa"/>
    <w:uiPriority w:val="99"/>
    <w:unhideWhenUsed/>
    <w:rsid w:val="000E608C"/>
    <w:pPr>
      <w:tabs>
        <w:tab w:val="center" w:pos="4252"/>
        <w:tab w:val="right" w:pos="8504"/>
      </w:tabs>
      <w:snapToGrid w:val="0"/>
    </w:pPr>
  </w:style>
  <w:style w:type="character" w:customStyle="1" w:styleId="aa">
    <w:name w:val="ヘッダー (文字)"/>
    <w:basedOn w:val="a0"/>
    <w:link w:val="a9"/>
    <w:uiPriority w:val="99"/>
    <w:rsid w:val="000E608C"/>
  </w:style>
  <w:style w:type="paragraph" w:styleId="ab">
    <w:name w:val="footer"/>
    <w:basedOn w:val="a"/>
    <w:link w:val="ac"/>
    <w:uiPriority w:val="99"/>
    <w:unhideWhenUsed/>
    <w:rsid w:val="000E608C"/>
    <w:pPr>
      <w:tabs>
        <w:tab w:val="center" w:pos="4252"/>
        <w:tab w:val="right" w:pos="8504"/>
      </w:tabs>
      <w:snapToGrid w:val="0"/>
    </w:pPr>
  </w:style>
  <w:style w:type="character" w:customStyle="1" w:styleId="ac">
    <w:name w:val="フッター (文字)"/>
    <w:basedOn w:val="a0"/>
    <w:link w:val="ab"/>
    <w:uiPriority w:val="99"/>
    <w:rsid w:val="000E608C"/>
  </w:style>
  <w:style w:type="table" w:customStyle="1" w:styleId="21">
    <w:name w:val="表 (格子)21"/>
    <w:basedOn w:val="a1"/>
    <w:next w:val="a3"/>
    <w:uiPriority w:val="39"/>
    <w:rsid w:val="00A3021B"/>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rsid w:val="00A3021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2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F3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F3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233DB1"/>
    <w:rPr>
      <w:color w:val="605E5C"/>
      <w:shd w:val="clear" w:color="auto" w:fill="E1DFDD"/>
    </w:rPr>
  </w:style>
  <w:style w:type="numbering" w:customStyle="1" w:styleId="11">
    <w:name w:val="リストなし1"/>
    <w:next w:val="a2"/>
    <w:uiPriority w:val="99"/>
    <w:semiHidden/>
    <w:unhideWhenUsed/>
    <w:rsid w:val="006D74D6"/>
  </w:style>
  <w:style w:type="table" w:customStyle="1" w:styleId="6">
    <w:name w:val="表 (格子)6"/>
    <w:basedOn w:val="a1"/>
    <w:next w:val="a3"/>
    <w:uiPriority w:val="39"/>
    <w:rsid w:val="006D74D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D61CE"/>
    <w:rPr>
      <w:sz w:val="18"/>
      <w:szCs w:val="18"/>
    </w:rPr>
  </w:style>
  <w:style w:type="paragraph" w:styleId="ae">
    <w:name w:val="annotation text"/>
    <w:basedOn w:val="a"/>
    <w:link w:val="af"/>
    <w:uiPriority w:val="99"/>
    <w:unhideWhenUsed/>
    <w:rsid w:val="006D61CE"/>
    <w:pPr>
      <w:jc w:val="left"/>
    </w:pPr>
  </w:style>
  <w:style w:type="character" w:customStyle="1" w:styleId="af">
    <w:name w:val="コメント文字列 (文字)"/>
    <w:basedOn w:val="a0"/>
    <w:link w:val="ae"/>
    <w:uiPriority w:val="99"/>
    <w:rsid w:val="006D61CE"/>
  </w:style>
  <w:style w:type="paragraph" w:styleId="af0">
    <w:name w:val="annotation subject"/>
    <w:basedOn w:val="ae"/>
    <w:next w:val="ae"/>
    <w:link w:val="af1"/>
    <w:uiPriority w:val="99"/>
    <w:semiHidden/>
    <w:unhideWhenUsed/>
    <w:rsid w:val="006D61CE"/>
    <w:rPr>
      <w:b/>
      <w:bCs/>
    </w:rPr>
  </w:style>
  <w:style w:type="character" w:customStyle="1" w:styleId="af1">
    <w:name w:val="コメント内容 (文字)"/>
    <w:basedOn w:val="af"/>
    <w:link w:val="af0"/>
    <w:uiPriority w:val="99"/>
    <w:semiHidden/>
    <w:rsid w:val="006D61CE"/>
    <w:rPr>
      <w:b/>
      <w:bCs/>
    </w:rPr>
  </w:style>
  <w:style w:type="paragraph" w:styleId="af2">
    <w:name w:val="Revision"/>
    <w:hidden/>
    <w:uiPriority w:val="99"/>
    <w:semiHidden/>
    <w:rsid w:val="00D966A4"/>
  </w:style>
  <w:style w:type="table" w:customStyle="1" w:styleId="7">
    <w:name w:val="表 (格子)7"/>
    <w:basedOn w:val="a1"/>
    <w:next w:val="a3"/>
    <w:uiPriority w:val="59"/>
    <w:rsid w:val="009F3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42450"/>
    <w:pPr>
      <w:ind w:leftChars="400" w:left="840"/>
    </w:pPr>
  </w:style>
  <w:style w:type="character" w:styleId="af4">
    <w:name w:val="Unresolved Mention"/>
    <w:basedOn w:val="a0"/>
    <w:uiPriority w:val="99"/>
    <w:semiHidden/>
    <w:unhideWhenUsed/>
    <w:rsid w:val="000416BE"/>
    <w:rPr>
      <w:color w:val="605E5C"/>
      <w:shd w:val="clear" w:color="auto" w:fill="E1DFDD"/>
    </w:rPr>
  </w:style>
  <w:style w:type="character" w:styleId="af5">
    <w:name w:val="FollowedHyperlink"/>
    <w:basedOn w:val="a0"/>
    <w:uiPriority w:val="99"/>
    <w:semiHidden/>
    <w:unhideWhenUsed/>
    <w:rsid w:val="004F63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598481">
      <w:bodyDiv w:val="1"/>
      <w:marLeft w:val="0"/>
      <w:marRight w:val="0"/>
      <w:marTop w:val="0"/>
      <w:marBottom w:val="0"/>
      <w:divBdr>
        <w:top w:val="none" w:sz="0" w:space="0" w:color="auto"/>
        <w:left w:val="none" w:sz="0" w:space="0" w:color="auto"/>
        <w:bottom w:val="none" w:sz="0" w:space="0" w:color="auto"/>
        <w:right w:val="none" w:sz="0" w:space="0" w:color="auto"/>
      </w:divBdr>
    </w:div>
    <w:div w:id="1072317078">
      <w:bodyDiv w:val="1"/>
      <w:marLeft w:val="0"/>
      <w:marRight w:val="0"/>
      <w:marTop w:val="0"/>
      <w:marBottom w:val="0"/>
      <w:divBdr>
        <w:top w:val="none" w:sz="0" w:space="0" w:color="auto"/>
        <w:left w:val="none" w:sz="0" w:space="0" w:color="auto"/>
        <w:bottom w:val="none" w:sz="0" w:space="0" w:color="auto"/>
        <w:right w:val="none" w:sz="0" w:space="0" w:color="auto"/>
      </w:divBdr>
    </w:div>
    <w:div w:id="1116096972">
      <w:bodyDiv w:val="1"/>
      <w:marLeft w:val="0"/>
      <w:marRight w:val="0"/>
      <w:marTop w:val="0"/>
      <w:marBottom w:val="0"/>
      <w:divBdr>
        <w:top w:val="none" w:sz="0" w:space="0" w:color="auto"/>
        <w:left w:val="none" w:sz="0" w:space="0" w:color="auto"/>
        <w:bottom w:val="none" w:sz="0" w:space="0" w:color="auto"/>
        <w:right w:val="none" w:sz="0" w:space="0" w:color="auto"/>
      </w:divBdr>
    </w:div>
    <w:div w:id="1476603545">
      <w:bodyDiv w:val="1"/>
      <w:marLeft w:val="0"/>
      <w:marRight w:val="0"/>
      <w:marTop w:val="0"/>
      <w:marBottom w:val="0"/>
      <w:divBdr>
        <w:top w:val="none" w:sz="0" w:space="0" w:color="auto"/>
        <w:left w:val="none" w:sz="0" w:space="0" w:color="auto"/>
        <w:bottom w:val="none" w:sz="0" w:space="0" w:color="auto"/>
        <w:right w:val="none" w:sz="0" w:space="0" w:color="auto"/>
      </w:divBdr>
    </w:div>
    <w:div w:id="16032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BAB36ECC4A0A4A823152AA7B40AE90" ma:contentTypeVersion="14" ma:contentTypeDescription="新しいドキュメントを作成します。" ma:contentTypeScope="" ma:versionID="c5990824efebb24158c50bf6545e2d5b">
  <xsd:schema xmlns:xsd="http://www.w3.org/2001/XMLSchema" xmlns:xs="http://www.w3.org/2001/XMLSchema" xmlns:p="http://schemas.microsoft.com/office/2006/metadata/properties" xmlns:ns3="55f5724b-3b32-48a4-9fac-3a8c30005db6" xmlns:ns4="a0559fe0-c8a5-4a45-92e4-b6a46911f59c" targetNamespace="http://schemas.microsoft.com/office/2006/metadata/properties" ma:root="true" ma:fieldsID="a0d279ab86b5b175159cd3d5887c4f32" ns3:_="" ns4:_="">
    <xsd:import namespace="55f5724b-3b32-48a4-9fac-3a8c30005db6"/>
    <xsd:import namespace="a0559fe0-c8a5-4a45-92e4-b6a46911f5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724b-3b32-48a4-9fac-3a8c30005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59fe0-c8a5-4a45-92e4-b6a46911f59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37D6F-3569-447A-9773-B5767219E3EA}">
  <ds:schemaRefs>
    <ds:schemaRef ds:uri="http://schemas.openxmlformats.org/officeDocument/2006/bibliography"/>
  </ds:schemaRefs>
</ds:datastoreItem>
</file>

<file path=customXml/itemProps2.xml><?xml version="1.0" encoding="utf-8"?>
<ds:datastoreItem xmlns:ds="http://schemas.openxmlformats.org/officeDocument/2006/customXml" ds:itemID="{27AE095B-A69F-4330-AA14-7D0DB5861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724b-3b32-48a4-9fac-3a8c30005db6"/>
    <ds:schemaRef ds:uri="a0559fe0-c8a5-4a45-92e4-b6a46911f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9E0DB-1E68-4A27-8C09-6C51BE987F3A}">
  <ds:schemaRefs>
    <ds:schemaRef ds:uri="http://schemas.microsoft.com/sharepoint/v3/contenttype/forms"/>
  </ds:schemaRefs>
</ds:datastoreItem>
</file>

<file path=customXml/itemProps4.xml><?xml version="1.0" encoding="utf-8"?>
<ds:datastoreItem xmlns:ds="http://schemas.openxmlformats.org/officeDocument/2006/customXml" ds:itemID="{C4268E4B-A08D-4848-8C74-04176934CA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986</Words>
  <Characters>5623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濵田 伸哉</dc:creator>
  <cp:keywords/>
  <dc:description/>
  <cp:lastModifiedBy>YAKUSHIJIN Yoshihiro</cp:lastModifiedBy>
  <cp:revision>2</cp:revision>
  <cp:lastPrinted>2024-06-19T03:42:00Z</cp:lastPrinted>
  <dcterms:created xsi:type="dcterms:W3CDTF">2024-07-23T07:13:00Z</dcterms:created>
  <dcterms:modified xsi:type="dcterms:W3CDTF">2024-07-23T07:13:00Z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0x010100BABAB36ECC4A0A4A823152AA7B40AE90</vt:lpwstr>
  </property>
</Properties>
</file>